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3" w:rsidRDefault="496A4EB6" w:rsidP="496A4EB6">
      <w:pPr>
        <w:spacing w:before="120"/>
        <w:jc w:val="center"/>
        <w:rPr>
          <w:sz w:val="28"/>
          <w:szCs w:val="28"/>
        </w:rPr>
      </w:pPr>
      <w:r w:rsidRPr="496A4EB6">
        <w:rPr>
          <w:sz w:val="28"/>
          <w:szCs w:val="28"/>
        </w:rPr>
        <w:t>Муниципальное казённое общеобразовательное учреждение</w:t>
      </w:r>
    </w:p>
    <w:p w:rsidR="5AAD9E98" w:rsidRDefault="5AAD9E98" w:rsidP="5AAD9E98">
      <w:pPr>
        <w:spacing w:before="120"/>
        <w:jc w:val="center"/>
        <w:rPr>
          <w:sz w:val="28"/>
          <w:szCs w:val="28"/>
        </w:rPr>
      </w:pPr>
      <w:r w:rsidRPr="5AAD9E98">
        <w:rPr>
          <w:sz w:val="28"/>
          <w:szCs w:val="28"/>
        </w:rPr>
        <w:t>«Алмалинская  ср</w:t>
      </w:r>
      <w:r w:rsidR="006A4405">
        <w:rPr>
          <w:sz w:val="28"/>
          <w:szCs w:val="28"/>
        </w:rPr>
        <w:t>едняя общеобразовательная школа</w:t>
      </w:r>
      <w:r w:rsidR="00D44C88" w:rsidRPr="00D44C88">
        <w:rPr>
          <w:sz w:val="28"/>
          <w:szCs w:val="28"/>
        </w:rPr>
        <w:t xml:space="preserve"> </w:t>
      </w:r>
      <w:r w:rsidR="00D44C88">
        <w:rPr>
          <w:sz w:val="28"/>
          <w:szCs w:val="28"/>
        </w:rPr>
        <w:t>им.И.И.Исламова</w:t>
      </w:r>
      <w:r w:rsidRPr="5AAD9E98">
        <w:rPr>
          <w:sz w:val="28"/>
          <w:szCs w:val="28"/>
        </w:rPr>
        <w:t>»</w:t>
      </w:r>
    </w:p>
    <w:p w:rsidR="5AAD9E98" w:rsidRDefault="006A4405" w:rsidP="5AAD9E98">
      <w:pPr>
        <w:spacing w:before="120"/>
        <w:rPr>
          <w:sz w:val="28"/>
          <w:szCs w:val="28"/>
        </w:rPr>
      </w:pPr>
      <w:r w:rsidRPr="006A4405">
        <w:rPr>
          <w:sz w:val="28"/>
          <w:szCs w:val="28"/>
        </w:rPr>
        <w:t xml:space="preserve"> </w:t>
      </w:r>
      <w:r w:rsidRPr="00D44C88">
        <w:rPr>
          <w:sz w:val="28"/>
          <w:szCs w:val="28"/>
        </w:rPr>
        <w:t xml:space="preserve">                          </w:t>
      </w:r>
      <w:r w:rsidR="5AAD9E98" w:rsidRPr="5AAD9E98">
        <w:rPr>
          <w:sz w:val="28"/>
          <w:szCs w:val="28"/>
        </w:rPr>
        <w:t>Кумторкалинского района   Республики Дагестан</w:t>
      </w:r>
    </w:p>
    <w:p w:rsidR="5AAD9E98" w:rsidRDefault="5AAD9E98" w:rsidP="5AAD9E98">
      <w:pPr>
        <w:spacing w:before="120"/>
        <w:rPr>
          <w:sz w:val="28"/>
          <w:szCs w:val="28"/>
        </w:rPr>
      </w:pPr>
    </w:p>
    <w:p w:rsidR="002518B3" w:rsidRDefault="002518B3">
      <w:pPr>
        <w:spacing w:before="120"/>
      </w:pPr>
    </w:p>
    <w:p w:rsidR="002518B3" w:rsidRDefault="496A4EB6" w:rsidP="496A4EB6">
      <w:pPr>
        <w:spacing w:before="120" w:line="259" w:lineRule="auto"/>
      </w:pPr>
      <w:r w:rsidRPr="496A4EB6">
        <w:t xml:space="preserve"> СОГЛАСОВАНА                                                                                    Утверждена</w:t>
      </w:r>
    </w:p>
    <w:p w:rsidR="002518B3" w:rsidRDefault="496A4EB6">
      <w:pPr>
        <w:spacing w:before="120"/>
      </w:pPr>
      <w:r w:rsidRPr="496A4EB6">
        <w:t>Начальник управления образования                                                    приказом директора</w:t>
      </w:r>
    </w:p>
    <w:p w:rsidR="00D44C88" w:rsidRDefault="496A4EB6">
      <w:pPr>
        <w:spacing w:before="120"/>
      </w:pPr>
      <w:r w:rsidRPr="496A4EB6">
        <w:t xml:space="preserve">Администрации МО                                              </w:t>
      </w:r>
      <w:r w:rsidR="00D44C88">
        <w:t xml:space="preserve">                              </w:t>
      </w:r>
      <w:r w:rsidRPr="496A4EB6">
        <w:t>МКОУ “Алмалинская СОШ</w:t>
      </w:r>
      <w:r w:rsidR="00D44C88">
        <w:t xml:space="preserve"> </w:t>
      </w:r>
    </w:p>
    <w:p w:rsidR="002518B3" w:rsidRDefault="00D44C88">
      <w:pPr>
        <w:spacing w:before="120"/>
      </w:pPr>
      <w:r>
        <w:t xml:space="preserve">                                                                                                               им.И.И.Исламова</w:t>
      </w:r>
      <w:r w:rsidR="496A4EB6" w:rsidRPr="496A4EB6">
        <w:t>”</w:t>
      </w:r>
    </w:p>
    <w:p w:rsidR="002518B3" w:rsidRDefault="496A4EB6">
      <w:pPr>
        <w:spacing w:before="120"/>
      </w:pPr>
      <w:r w:rsidRPr="496A4EB6">
        <w:t>“Кумторкалинский муниципальный район”                                       от________2019г. №________</w:t>
      </w:r>
    </w:p>
    <w:p w:rsidR="002518B3" w:rsidRDefault="496A4EB6" w:rsidP="496A4EB6">
      <w:pPr>
        <w:spacing w:before="120"/>
      </w:pPr>
      <w:r w:rsidRPr="496A4EB6">
        <w:t xml:space="preserve">Республики Дагестан  </w:t>
      </w:r>
    </w:p>
    <w:p w:rsidR="002518B3" w:rsidRPr="006A4405" w:rsidRDefault="496A4EB6" w:rsidP="006A4405">
      <w:pPr>
        <w:tabs>
          <w:tab w:val="left" w:pos="6780"/>
        </w:tabs>
      </w:pPr>
      <w:r>
        <w:t>_________________/Яхьяев М.М,/</w:t>
      </w:r>
      <w:r w:rsidR="006A4405">
        <w:tab/>
      </w:r>
      <w:r w:rsidR="006A4405" w:rsidRPr="006A4405">
        <w:t>_____________</w:t>
      </w:r>
      <w:r w:rsidR="006A4405">
        <w:t>/Хангишиев Д.М./</w:t>
      </w:r>
    </w:p>
    <w:p w:rsidR="002518B3" w:rsidRDefault="002518B3">
      <w:pPr>
        <w:jc w:val="center"/>
        <w:rPr>
          <w:b/>
          <w:sz w:val="28"/>
          <w:szCs w:val="28"/>
        </w:rPr>
      </w:pPr>
    </w:p>
    <w:p w:rsidR="002518B3" w:rsidRDefault="002518B3">
      <w:pPr>
        <w:jc w:val="center"/>
        <w:rPr>
          <w:b/>
          <w:sz w:val="28"/>
          <w:szCs w:val="28"/>
        </w:rPr>
      </w:pPr>
    </w:p>
    <w:p w:rsidR="5AAD9E98" w:rsidRDefault="5AAD9E98" w:rsidP="5AAD9E98">
      <w:pPr>
        <w:jc w:val="center"/>
        <w:rPr>
          <w:b/>
          <w:bCs/>
          <w:sz w:val="52"/>
          <w:szCs w:val="52"/>
        </w:rPr>
      </w:pPr>
    </w:p>
    <w:p w:rsidR="002518B3" w:rsidRDefault="003732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развития</w:t>
      </w:r>
    </w:p>
    <w:p w:rsidR="002518B3" w:rsidRDefault="496A4EB6" w:rsidP="496A4EB6">
      <w:pPr>
        <w:jc w:val="center"/>
        <w:rPr>
          <w:b/>
          <w:bCs/>
          <w:sz w:val="32"/>
          <w:szCs w:val="32"/>
        </w:rPr>
      </w:pPr>
      <w:r w:rsidRPr="496A4EB6">
        <w:rPr>
          <w:b/>
          <w:bCs/>
          <w:sz w:val="32"/>
          <w:szCs w:val="32"/>
        </w:rPr>
        <w:t>МКОУ «Алмалинская средняя общеобразовательная школа</w:t>
      </w:r>
      <w:r w:rsidR="00D44C88">
        <w:rPr>
          <w:b/>
          <w:bCs/>
          <w:sz w:val="32"/>
          <w:szCs w:val="32"/>
        </w:rPr>
        <w:t xml:space="preserve"> им.И.И.Исламова</w:t>
      </w:r>
      <w:r w:rsidRPr="496A4EB6">
        <w:rPr>
          <w:sz w:val="32"/>
          <w:szCs w:val="32"/>
        </w:rPr>
        <w:t>»</w:t>
      </w:r>
    </w:p>
    <w:p w:rsidR="002518B3" w:rsidRDefault="496A4EB6" w:rsidP="496A4EB6">
      <w:pPr>
        <w:jc w:val="center"/>
        <w:rPr>
          <w:sz w:val="32"/>
          <w:szCs w:val="32"/>
        </w:rPr>
      </w:pPr>
      <w:r w:rsidRPr="496A4EB6">
        <w:rPr>
          <w:sz w:val="32"/>
          <w:szCs w:val="32"/>
        </w:rPr>
        <w:t xml:space="preserve">Кумторкалинского района  </w:t>
      </w:r>
    </w:p>
    <w:p w:rsidR="002518B3" w:rsidRDefault="496A4EB6" w:rsidP="496A4EB6">
      <w:pPr>
        <w:jc w:val="center"/>
        <w:rPr>
          <w:sz w:val="32"/>
          <w:szCs w:val="32"/>
        </w:rPr>
      </w:pPr>
      <w:r w:rsidRPr="496A4EB6">
        <w:rPr>
          <w:b/>
          <w:bCs/>
          <w:sz w:val="32"/>
          <w:szCs w:val="32"/>
        </w:rPr>
        <w:t>на 2019-2024 годы</w:t>
      </w: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6A4405" w:rsidRDefault="006A4405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sz w:val="28"/>
          <w:szCs w:val="28"/>
        </w:rPr>
      </w:pP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5AAD9E98" w:rsidRPr="5AAD9E98">
        <w:rPr>
          <w:sz w:val="28"/>
          <w:szCs w:val="28"/>
        </w:rPr>
        <w:t xml:space="preserve">Рассмотрена на заседании </w:t>
      </w: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5AAD9E98" w:rsidRPr="5AAD9E98">
        <w:rPr>
          <w:sz w:val="28"/>
          <w:szCs w:val="28"/>
        </w:rPr>
        <w:t xml:space="preserve">педагогического совета </w:t>
      </w: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5AAD9E98" w:rsidRPr="5AAD9E98">
        <w:rPr>
          <w:sz w:val="28"/>
          <w:szCs w:val="28"/>
        </w:rPr>
        <w:t>протокол № _______</w:t>
      </w:r>
    </w:p>
    <w:p w:rsidR="002518B3" w:rsidRDefault="006A4405" w:rsidP="5AAD9E9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5AAD9E98" w:rsidRPr="5AAD9E98">
        <w:rPr>
          <w:sz w:val="28"/>
          <w:szCs w:val="28"/>
        </w:rPr>
        <w:t xml:space="preserve">от ______________ 2019г. </w:t>
      </w:r>
    </w:p>
    <w:p w:rsidR="002518B3" w:rsidRDefault="002518B3" w:rsidP="496A4EB6">
      <w:pPr>
        <w:spacing w:line="276" w:lineRule="auto"/>
        <w:jc w:val="center"/>
        <w:rPr>
          <w:b/>
          <w:bCs/>
          <w:sz w:val="28"/>
          <w:szCs w:val="28"/>
        </w:rPr>
      </w:pPr>
    </w:p>
    <w:p w:rsidR="002518B3" w:rsidRDefault="002518B3" w:rsidP="5AAD9E98">
      <w:pPr>
        <w:spacing w:line="276" w:lineRule="auto"/>
        <w:jc w:val="center"/>
        <w:rPr>
          <w:b/>
          <w:bCs/>
          <w:sz w:val="52"/>
          <w:szCs w:val="52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52"/>
          <w:szCs w:val="52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32"/>
          <w:szCs w:val="32"/>
        </w:rPr>
      </w:pPr>
      <w:r w:rsidRPr="5AAD9E98">
        <w:rPr>
          <w:b/>
          <w:bCs/>
          <w:sz w:val="32"/>
          <w:szCs w:val="32"/>
        </w:rPr>
        <w:t>Алмало-2019г.</w:t>
      </w:r>
    </w:p>
    <w:p w:rsidR="002518B3" w:rsidRDefault="002518B3">
      <w:pPr>
        <w:spacing w:line="276" w:lineRule="auto"/>
        <w:jc w:val="right"/>
        <w:rPr>
          <w:b/>
          <w:sz w:val="28"/>
          <w:szCs w:val="28"/>
        </w:rPr>
      </w:pPr>
    </w:p>
    <w:p w:rsidR="5AAD9E98" w:rsidRDefault="5AAD9E98" w:rsidP="5AAD9E98">
      <w:pPr>
        <w:spacing w:line="276" w:lineRule="auto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rPr>
          <w:b/>
          <w:bCs/>
          <w:sz w:val="28"/>
          <w:szCs w:val="28"/>
        </w:rPr>
      </w:pPr>
    </w:p>
    <w:p w:rsidR="002518B3" w:rsidRDefault="0037322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1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180"/>
        <w:gridCol w:w="1018"/>
      </w:tblGrid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3-4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</w:t>
            </w:r>
            <w:r w:rsidRPr="006A4405">
              <w:rPr>
                <w:b/>
                <w:sz w:val="28"/>
                <w:szCs w:val="28"/>
              </w:rPr>
              <w:t xml:space="preserve">. 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1.  Концептуальные основания программы развития школы.</w:t>
            </w:r>
          </w:p>
          <w:p w:rsidR="002518B3" w:rsidRPr="006A4405" w:rsidRDefault="002518B3">
            <w:pPr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5-7</w:t>
            </w:r>
          </w:p>
          <w:p w:rsidR="002518B3" w:rsidRPr="006A4405" w:rsidRDefault="002518B3">
            <w:pPr>
              <w:jc w:val="center"/>
              <w:rPr>
                <w:sz w:val="28"/>
                <w:szCs w:val="28"/>
              </w:rPr>
            </w:pPr>
          </w:p>
        </w:tc>
      </w:tr>
      <w:tr w:rsidR="002518B3">
        <w:trPr>
          <w:trHeight w:val="48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II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 xml:space="preserve">2. Приоритетные направления реализации программы развития школы. </w:t>
            </w:r>
          </w:p>
          <w:p w:rsidR="002518B3" w:rsidRPr="006A4405" w:rsidRDefault="002518B3">
            <w:pPr>
              <w:ind w:left="720" w:hanging="36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8-12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III</w:t>
            </w:r>
          </w:p>
          <w:p w:rsidR="002518B3" w:rsidRPr="006A4405" w:rsidRDefault="00373228">
            <w:pPr>
              <w:rPr>
                <w:b/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3. Основные этапы реализации программы развития</w:t>
            </w:r>
            <w:r w:rsidRPr="006A4405">
              <w:rPr>
                <w:b/>
                <w:sz w:val="28"/>
                <w:szCs w:val="28"/>
              </w:rPr>
              <w:t xml:space="preserve">. </w:t>
            </w:r>
          </w:p>
          <w:p w:rsidR="002518B3" w:rsidRPr="006A4405" w:rsidRDefault="002518B3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13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IV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4.  Оценка эффективности реализации программы.</w:t>
            </w:r>
          </w:p>
          <w:p w:rsidR="002518B3" w:rsidRPr="006A4405" w:rsidRDefault="002518B3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14-17</w:t>
            </w:r>
          </w:p>
        </w:tc>
      </w:tr>
      <w:tr w:rsidR="002518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Pr="006A4405" w:rsidRDefault="00373228">
            <w:pPr>
              <w:ind w:left="720" w:hanging="360"/>
              <w:rPr>
                <w:b/>
                <w:sz w:val="28"/>
                <w:szCs w:val="28"/>
              </w:rPr>
            </w:pPr>
            <w:r w:rsidRPr="006A4405">
              <w:rPr>
                <w:b/>
                <w:sz w:val="28"/>
                <w:szCs w:val="28"/>
              </w:rPr>
              <w:t xml:space="preserve">Раздел </w:t>
            </w:r>
            <w:r w:rsidRPr="006A4405">
              <w:rPr>
                <w:b/>
                <w:sz w:val="28"/>
                <w:szCs w:val="28"/>
                <w:lang w:val="en-US"/>
              </w:rPr>
              <w:t>V</w:t>
            </w:r>
          </w:p>
          <w:p w:rsidR="002518B3" w:rsidRPr="006A4405" w:rsidRDefault="00373228">
            <w:pPr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5. Ожидаемые результаты.  Угрозы и риски реализации программы.</w:t>
            </w:r>
          </w:p>
          <w:p w:rsidR="002518B3" w:rsidRPr="006A4405" w:rsidRDefault="002518B3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Pr="006A4405" w:rsidRDefault="002518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518B3" w:rsidRPr="006A4405" w:rsidRDefault="00373228">
            <w:pPr>
              <w:jc w:val="center"/>
              <w:rPr>
                <w:sz w:val="28"/>
                <w:szCs w:val="28"/>
              </w:rPr>
            </w:pPr>
            <w:r w:rsidRPr="006A4405">
              <w:rPr>
                <w:sz w:val="28"/>
                <w:szCs w:val="28"/>
              </w:rPr>
              <w:t>18-20</w:t>
            </w:r>
          </w:p>
        </w:tc>
      </w:tr>
    </w:tbl>
    <w:p w:rsidR="002518B3" w:rsidRDefault="002518B3">
      <w:pPr>
        <w:spacing w:line="276" w:lineRule="auto"/>
        <w:jc w:val="center"/>
        <w:rPr>
          <w:b/>
        </w:rPr>
      </w:pP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2518B3" w:rsidRDefault="002518B3">
      <w:pPr>
        <w:spacing w:line="276" w:lineRule="auto"/>
        <w:jc w:val="center"/>
        <w:rPr>
          <w:sz w:val="28"/>
          <w:szCs w:val="28"/>
        </w:rPr>
      </w:pPr>
    </w:p>
    <w:p w:rsidR="006A4405" w:rsidRDefault="006A4405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tbl>
      <w:tblPr>
        <w:tblW w:w="10488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CellMar>
          <w:left w:w="103" w:type="dxa"/>
        </w:tblCellMar>
        <w:tblLook w:val="0000"/>
      </w:tblPr>
      <w:tblGrid>
        <w:gridCol w:w="2700"/>
        <w:gridCol w:w="7788"/>
      </w:tblGrid>
      <w:tr w:rsidR="002518B3" w:rsidTr="00D44C88">
        <w:trPr>
          <w:trHeight w:val="1189"/>
        </w:trPr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496A4EB6">
            <w:pPr>
              <w:spacing w:line="276" w:lineRule="auto"/>
              <w:jc w:val="both"/>
            </w:pPr>
            <w:r>
              <w:t>Программа развития Муниципального казённого общеобразовательного учреждения «Алмалинская средняя общеобразовательная школа</w:t>
            </w:r>
            <w:r w:rsidR="00D44C88">
              <w:t xml:space="preserve"> им.И.И.Исламова</w:t>
            </w:r>
            <w:r>
              <w:t>»  Кумторкалинского района Республики Дагестан (2019 – 2024 гг.)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496A4EB6" w:rsidP="496A4EB6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496A4EB6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496A4EB6">
            <w:pPr>
              <w:spacing w:line="276" w:lineRule="auto"/>
              <w:jc w:val="both"/>
            </w:pPr>
            <w:r>
              <w:t>Муниципальное казённое общеобразовательное учреждение «Алмалинская средняя общеобразовательная школа</w:t>
            </w:r>
            <w:r w:rsidR="00D44C88">
              <w:t xml:space="preserve"> им.И.И.Исламова</w:t>
            </w:r>
            <w:r>
              <w:t xml:space="preserve">»: администрация школы; творческая группа учителей, родительская общественность. 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Совершенствование образовательного пространства в соответствии с требованиями законодательства и с учетом потребностей социума.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Pr="00D44C88" w:rsidRDefault="00373228">
            <w:pPr>
              <w:autoSpaceDE w:val="0"/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2518B3" w:rsidRPr="00D44C88" w:rsidRDefault="00373228">
            <w:pPr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2. Обеспечить поэтапное внедрение профессионального стандарта педагога в школе.</w:t>
            </w:r>
          </w:p>
          <w:p w:rsidR="002518B3" w:rsidRPr="00D44C88" w:rsidRDefault="00373228">
            <w:pPr>
              <w:ind w:left="29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3. Привлечение молодых специалистов.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5.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6. Создание условий для всестороннего развития учащихся во внеурочной деятельности.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7. Создание условий обучения и воспитания детей с ограниченными возможностями здоровья.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2518B3" w:rsidRPr="00D44C88" w:rsidRDefault="00373228">
            <w:pPr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2518B3" w:rsidRPr="00D44C88" w:rsidRDefault="00373228">
            <w:pPr>
              <w:autoSpaceDE w:val="0"/>
              <w:ind w:firstLine="70"/>
              <w:jc w:val="both"/>
              <w:rPr>
                <w:sz w:val="22"/>
                <w:szCs w:val="22"/>
              </w:rPr>
            </w:pPr>
            <w:r w:rsidRPr="00D44C88">
              <w:rPr>
                <w:sz w:val="22"/>
                <w:szCs w:val="22"/>
              </w:rPr>
              <w:t>11. Совершенствование материально-технической базы</w:t>
            </w:r>
          </w:p>
          <w:p w:rsidR="002518B3" w:rsidRDefault="00373228">
            <w:pPr>
              <w:autoSpaceDE w:val="0"/>
              <w:ind w:firstLine="70"/>
              <w:jc w:val="both"/>
            </w:pPr>
            <w:r w:rsidRPr="00D44C88">
              <w:rPr>
                <w:sz w:val="22"/>
                <w:szCs w:val="22"/>
              </w:rPr>
              <w:t>школы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Default0"/>
              <w:jc w:val="both"/>
            </w:pPr>
            <w:r>
              <w:rPr>
                <w:b/>
                <w:bCs/>
              </w:rPr>
              <w:t xml:space="preserve">Первый этап (2019 – 2020 учебный год) – аналитико-проектировочный: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проблемно-ориентированный анализ результатов реализации предыдущей Программы развития;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разработка направлений приведения образовательной системы школы в соответствие с задачами программы развития на 2019-2024 гг. </w:t>
            </w: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D44C88" w:rsidRDefault="00D44C88">
            <w:pPr>
              <w:pStyle w:val="Default0"/>
              <w:jc w:val="both"/>
              <w:rPr>
                <w:b/>
                <w:bCs/>
              </w:rPr>
            </w:pPr>
          </w:p>
          <w:p w:rsidR="002518B3" w:rsidRDefault="00373228">
            <w:pPr>
              <w:pStyle w:val="Default0"/>
              <w:jc w:val="both"/>
            </w:pPr>
            <w:r>
              <w:rPr>
                <w:b/>
                <w:bCs/>
              </w:rPr>
              <w:t xml:space="preserve">Второй этап (2020 - 2024 учебные годы) – реализующий: </w:t>
            </w:r>
          </w:p>
          <w:p w:rsidR="002518B3" w:rsidRDefault="00373228">
            <w:pPr>
              <w:pStyle w:val="Default0"/>
              <w:jc w:val="both"/>
            </w:pPr>
            <w:r>
              <w:t>- реализация мероприятий плана действий Программы;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реализация образовательных и воспитательных проектов.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нормативно-правовое сопровождение реализации Программы развития;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осуществление системы мониторинга реализации Программы, текущий </w:t>
            </w:r>
            <w:r>
              <w:lastRenderedPageBreak/>
              <w:t xml:space="preserve">анализ промежуточных результатов. </w:t>
            </w:r>
          </w:p>
          <w:p w:rsidR="002518B3" w:rsidRDefault="00373228">
            <w:pPr>
              <w:pStyle w:val="Default0"/>
              <w:jc w:val="both"/>
            </w:pPr>
            <w:r>
              <w:rPr>
                <w:b/>
                <w:bCs/>
              </w:rPr>
              <w:t xml:space="preserve">Третий этап (январь – июль 2024) – аналитико-обобщающий: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итоговая диагностика реализации основных программных мероприятий;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анализ итоговых результатов мониторинга реализации Программы;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обобщение позитивного опыта осуществления программных мероприятий; </w:t>
            </w:r>
          </w:p>
          <w:p w:rsidR="002518B3" w:rsidRDefault="00373228">
            <w:pPr>
              <w:spacing w:line="276" w:lineRule="auto"/>
              <w:jc w:val="both"/>
              <w:rPr>
                <w:highlight w:val="lightGray"/>
              </w:rPr>
            </w:pPr>
            <w:r>
              <w:t>- определение целей, задач и направлений стратегии дальнейшего развития школы.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Default0"/>
              <w:jc w:val="both"/>
            </w:pPr>
            <w: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2518B3" w:rsidRDefault="496A4EB6">
            <w:pPr>
              <w:pStyle w:val="Default0"/>
              <w:jc w:val="both"/>
            </w:pPr>
            <w:r>
              <w:t xml:space="preserve"> - доступность 100 % учебных кабинетов к локальной сети школы и к Интернет-ресурсам;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2518B3" w:rsidRDefault="496A4EB6">
            <w:pPr>
              <w:pStyle w:val="Default0"/>
              <w:jc w:val="both"/>
            </w:pPr>
            <w:r>
              <w:t xml:space="preserve">- не менее 35 % педагогов работают по инновационным образовательным технологиям; 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2518B3" w:rsidRDefault="00373228">
            <w:pPr>
              <w:pStyle w:val="Default0"/>
              <w:jc w:val="both"/>
            </w:pPr>
            <w:r>
              <w:t>-переход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-100% выпускников успешно осваивают общеобразовательные программы и сдают ГИА - 9, 11; 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- 100% учащихся охвачены доступной удовлетворяющей потребностям внеурочной деятельностью;</w:t>
            </w:r>
          </w:p>
          <w:p w:rsidR="002518B3" w:rsidRDefault="00373228">
            <w:pPr>
              <w:pStyle w:val="Default0"/>
              <w:jc w:val="both"/>
            </w:pPr>
            <w:r>
              <w:t>- 100% учащихся обеспечены необходимыми  условиями для занятий физической культурой и спортом;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-успешная реализация инклюзивного образования в школе;</w:t>
            </w:r>
          </w:p>
          <w:p w:rsidR="002518B3" w:rsidRDefault="00373228">
            <w:pPr>
              <w:pStyle w:val="Default0"/>
              <w:jc w:val="both"/>
            </w:pPr>
            <w:r>
              <w:t xml:space="preserve">- 80 % учащихся школы включены в исследовательскую и проектную деятельность; </w:t>
            </w:r>
          </w:p>
          <w:p w:rsidR="002518B3" w:rsidRDefault="00373228">
            <w:pPr>
              <w:pStyle w:val="Default0"/>
              <w:jc w:val="both"/>
            </w:pPr>
            <w:r>
      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2518B3" w:rsidRDefault="003732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- 100% заполнение электронных журналов учителями-предметниками;</w:t>
            </w:r>
          </w:p>
          <w:p w:rsidR="002518B3" w:rsidRDefault="00373228">
            <w:pPr>
              <w:pStyle w:val="Default0"/>
              <w:jc w:val="both"/>
            </w:pPr>
            <w:r>
              <w:t>- не менее 50 % родителей (законных представителей) включены в различные формы активного взаимодействия со школой.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pStyle w:val="FR2"/>
              <w:spacing w:before="0" w:line="276" w:lineRule="auto"/>
              <w:ind w:firstLine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реализации программы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 xml:space="preserve">Бюджетное и внебюджетное финансирование, спонсорская помощь. </w:t>
            </w:r>
          </w:p>
        </w:tc>
      </w:tr>
      <w:tr w:rsidR="002518B3" w:rsidTr="496A4EB6">
        <w:tc>
          <w:tcPr>
            <w:tcW w:w="27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r>
              <w:rPr>
                <w:bCs/>
              </w:rPr>
              <w:t>Система организации контроля  исполнения</w:t>
            </w:r>
          </w:p>
          <w:p w:rsidR="002518B3" w:rsidRDefault="00373228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Программы развития</w:t>
            </w:r>
          </w:p>
        </w:tc>
        <w:tc>
          <w:tcPr>
            <w:tcW w:w="77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  <w:rPr>
                <w:highlight w:val="lightGray"/>
              </w:rPr>
            </w:pPr>
            <w:r>
              <w:rPr>
                <w:szCs w:val="28"/>
              </w:rPr>
              <w:t>Контроль исполнения Программы развития осуществляется педагогическим советом, Управляющим советом и  администрацией школы.</w:t>
            </w:r>
          </w:p>
        </w:tc>
      </w:tr>
    </w:tbl>
    <w:p w:rsidR="002518B3" w:rsidRDefault="002518B3">
      <w:pPr>
        <w:spacing w:line="276" w:lineRule="auto"/>
        <w:ind w:hanging="360"/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5AAD9E98" w:rsidRDefault="5AAD9E98" w:rsidP="5AAD9E98">
      <w:pPr>
        <w:spacing w:line="276" w:lineRule="auto"/>
        <w:jc w:val="center"/>
        <w:rPr>
          <w:b/>
          <w:bCs/>
          <w:sz w:val="28"/>
          <w:szCs w:val="28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2518B3" w:rsidRDefault="0037322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 ОСНОВАНИЯ  ПРОГРАММЫ РАЗВИТИЯ ШКОЛЫ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pStyle w:val="rvps140"/>
        <w:spacing w:before="0" w:after="0" w:line="276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1.1. Концептуальные основы программы</w:t>
      </w:r>
    </w:p>
    <w:p w:rsidR="002518B3" w:rsidRDefault="002518B3">
      <w:pPr>
        <w:pStyle w:val="rvps140"/>
        <w:spacing w:before="0" w:after="0" w:line="276" w:lineRule="auto"/>
        <w:ind w:firstLine="709"/>
        <w:jc w:val="center"/>
        <w:rPr>
          <w:b/>
          <w:u w:val="single"/>
        </w:rPr>
      </w:pPr>
    </w:p>
    <w:p w:rsidR="002518B3" w:rsidRDefault="00373228">
      <w:pPr>
        <w:spacing w:line="276" w:lineRule="auto"/>
        <w:ind w:firstLine="567"/>
        <w:jc w:val="both"/>
      </w:pPr>
      <w:r>
        <w:t xml:space="preserve">Программа развития школы на период 2019-2024 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 социально-экономического развития Российской Федерации. </w:t>
      </w:r>
    </w:p>
    <w:p w:rsidR="002518B3" w:rsidRDefault="00373228">
      <w:pPr>
        <w:ind w:firstLine="720"/>
        <w:jc w:val="both"/>
      </w:pPr>
      <w:r>
        <w:rPr>
          <w:color w:val="000000"/>
        </w:rPr>
        <w:t xml:space="preserve">Для достижения указанной цели должны быть следующие стратегические </w:t>
      </w:r>
      <w:r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518B3" w:rsidRDefault="00373228">
      <w:pPr>
        <w:autoSpaceDE w:val="0"/>
        <w:ind w:left="29"/>
        <w:jc w:val="both"/>
      </w:pPr>
      <w:r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2518B3" w:rsidRDefault="00373228">
      <w:pPr>
        <w:ind w:left="29"/>
        <w:jc w:val="both"/>
      </w:pPr>
      <w:r>
        <w:t>2. Обеспечить поэтапное внедрение профессионального стандарта педагога в школе.</w:t>
      </w:r>
    </w:p>
    <w:p w:rsidR="002518B3" w:rsidRDefault="00373228">
      <w:pPr>
        <w:ind w:left="29"/>
        <w:jc w:val="both"/>
      </w:pPr>
      <w:r>
        <w:t>3. Привлечение молодых специалистов.</w:t>
      </w:r>
    </w:p>
    <w:p w:rsidR="002518B3" w:rsidRDefault="00373228">
      <w:pPr>
        <w:autoSpaceDE w:val="0"/>
        <w:ind w:firstLine="70"/>
        <w:jc w:val="both"/>
      </w:pPr>
      <w: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2518B3" w:rsidRDefault="00373228">
      <w:pPr>
        <w:autoSpaceDE w:val="0"/>
        <w:ind w:firstLine="70"/>
        <w:jc w:val="both"/>
      </w:pPr>
      <w:r>
        <w:t>5. Создание условий для самоопределения, выявления и реализации индивидуальных возможностей каждого</w:t>
      </w:r>
    </w:p>
    <w:p w:rsidR="002518B3" w:rsidRDefault="00373228">
      <w:pPr>
        <w:autoSpaceDE w:val="0"/>
        <w:ind w:firstLine="70"/>
        <w:jc w:val="both"/>
      </w:pPr>
      <w:r>
        <w:t>ребенка, поиск и поддержка одаренных и талантливых детей.</w:t>
      </w:r>
    </w:p>
    <w:p w:rsidR="002518B3" w:rsidRDefault="00373228">
      <w:pPr>
        <w:autoSpaceDE w:val="0"/>
        <w:ind w:firstLine="70"/>
        <w:jc w:val="both"/>
      </w:pPr>
      <w:r>
        <w:t>6. Создание условий для всестороннего развития учащихся во внеурочной деятельности.</w:t>
      </w:r>
    </w:p>
    <w:p w:rsidR="002518B3" w:rsidRDefault="00373228">
      <w:pPr>
        <w:autoSpaceDE w:val="0"/>
        <w:ind w:firstLine="70"/>
        <w:jc w:val="both"/>
      </w:pPr>
      <w:r>
        <w:t>7. Создание условий обучения и воспитания детей с ограниченными возможностями здоровья.</w:t>
      </w:r>
    </w:p>
    <w:p w:rsidR="002518B3" w:rsidRDefault="00373228">
      <w:pPr>
        <w:autoSpaceDE w:val="0"/>
        <w:ind w:firstLine="70"/>
        <w:jc w:val="both"/>
      </w:pPr>
      <w:r>
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2518B3" w:rsidRDefault="00373228">
      <w:pPr>
        <w:autoSpaceDE w:val="0"/>
        <w:ind w:firstLine="70"/>
        <w:jc w:val="both"/>
      </w:pPr>
      <w: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2518B3" w:rsidRDefault="00373228">
      <w:pPr>
        <w:ind w:firstLine="70"/>
        <w:jc w:val="both"/>
      </w:pPr>
      <w:r>
        <w:t>10.Формирование и совершенствование педагогических компетенций, развитие кадрового потенциала школы.</w:t>
      </w:r>
    </w:p>
    <w:p w:rsidR="002518B3" w:rsidRDefault="00373228">
      <w:pPr>
        <w:autoSpaceDE w:val="0"/>
        <w:ind w:firstLine="70"/>
        <w:jc w:val="both"/>
      </w:pPr>
      <w:r>
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2518B3" w:rsidRDefault="002518B3">
      <w:pPr>
        <w:autoSpaceDE w:val="0"/>
        <w:ind w:firstLine="70"/>
        <w:jc w:val="both"/>
        <w:rPr>
          <w:b/>
        </w:rPr>
      </w:pPr>
    </w:p>
    <w:p w:rsidR="002518B3" w:rsidRDefault="5AAD9E98">
      <w:pPr>
        <w:jc w:val="center"/>
        <w:rPr>
          <w:b/>
          <w:bCs/>
        </w:rPr>
      </w:pPr>
      <w:r w:rsidRPr="5AAD9E98">
        <w:rPr>
          <w:b/>
          <w:bCs/>
        </w:rPr>
        <w:t>МОДЕЛЬ ШКОЛЫ – 2024</w:t>
      </w:r>
    </w:p>
    <w:p w:rsidR="002518B3" w:rsidRDefault="00373228">
      <w:pPr>
        <w:pStyle w:val="Default0"/>
        <w:ind w:firstLine="567"/>
        <w:jc w:val="both"/>
      </w:pPr>
      <w: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2518B3" w:rsidRDefault="00373228">
      <w:pPr>
        <w:pStyle w:val="Default0"/>
        <w:ind w:firstLine="567"/>
        <w:jc w:val="both"/>
      </w:pPr>
      <w: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2518B3" w:rsidRDefault="00373228">
      <w:pPr>
        <w:pStyle w:val="Default0"/>
        <w:ind w:firstLine="567"/>
        <w:jc w:val="both"/>
      </w:pPr>
      <w:r>
        <w:t xml:space="preserve">2) выпускники школы конкурентоспособны в системе высшего и среднего профессионального образования; </w:t>
      </w:r>
    </w:p>
    <w:p w:rsidR="002518B3" w:rsidRDefault="00373228">
      <w:pPr>
        <w:pStyle w:val="Default0"/>
        <w:ind w:firstLine="567"/>
        <w:jc w:val="both"/>
      </w:pPr>
      <w:r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:rsidR="002518B3" w:rsidRDefault="00373228">
      <w:pPr>
        <w:pStyle w:val="Default0"/>
        <w:ind w:firstLine="567"/>
        <w:jc w:val="both"/>
      </w:pPr>
      <w: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2518B3" w:rsidRDefault="00373228">
      <w:pPr>
        <w:pStyle w:val="Default0"/>
        <w:ind w:firstLine="567"/>
        <w:jc w:val="both"/>
      </w:pPr>
      <w:r>
        <w:t xml:space="preserve">5) в школе работает высокопрофессиональный творческий педагогический коллектив; </w:t>
      </w:r>
    </w:p>
    <w:p w:rsidR="002518B3" w:rsidRDefault="00373228">
      <w:pPr>
        <w:pStyle w:val="Default0"/>
        <w:ind w:firstLine="567"/>
        <w:jc w:val="both"/>
      </w:pPr>
      <w:r>
        <w:t xml:space="preserve">6) педагоги школы применяют в своей практике современные технологии обучения; </w:t>
      </w:r>
    </w:p>
    <w:p w:rsidR="002518B3" w:rsidRDefault="00373228">
      <w:pPr>
        <w:pStyle w:val="Default0"/>
        <w:ind w:firstLine="567"/>
        <w:jc w:val="both"/>
      </w:pPr>
      <w: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2518B3" w:rsidRDefault="00373228">
      <w:pPr>
        <w:pStyle w:val="Default0"/>
        <w:ind w:firstLine="567"/>
        <w:jc w:val="both"/>
      </w:pPr>
      <w:r>
        <w:lastRenderedPageBreak/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2518B3" w:rsidRDefault="00373228">
      <w:pPr>
        <w:pStyle w:val="Default0"/>
        <w:ind w:firstLine="567"/>
        <w:jc w:val="both"/>
      </w:pPr>
      <w:r>
        <w:t>9) школа имеет широкие партнерские связи с системой дополнительного образования;</w:t>
      </w:r>
    </w:p>
    <w:p w:rsidR="002518B3" w:rsidRDefault="00373228">
      <w:pPr>
        <w:pStyle w:val="Default0"/>
        <w:ind w:firstLine="567"/>
        <w:jc w:val="both"/>
      </w:pPr>
      <w:r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2518B3" w:rsidRDefault="002518B3">
      <w:pPr>
        <w:ind w:firstLine="900"/>
        <w:jc w:val="both"/>
        <w:rPr>
          <w:b/>
          <w:bCs/>
        </w:rPr>
      </w:pPr>
    </w:p>
    <w:p w:rsidR="002518B3" w:rsidRDefault="0037322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МОДЕЛЬ ПЕДАГОГА ШКОЛЫ – 2024</w:t>
      </w:r>
    </w:p>
    <w:p w:rsidR="002518B3" w:rsidRDefault="002518B3">
      <w:pPr>
        <w:jc w:val="both"/>
        <w:rPr>
          <w:b/>
          <w:bCs/>
          <w:color w:val="000000"/>
        </w:rPr>
      </w:pPr>
    </w:p>
    <w:p w:rsidR="002518B3" w:rsidRDefault="00373228">
      <w:pPr>
        <w:pStyle w:val="Default0"/>
        <w:ind w:firstLine="567"/>
        <w:jc w:val="both"/>
      </w:pPr>
      <w:r>
        <w:t xml:space="preserve">Учитывая все вышеизложенное, наиболее целесообразным представляется следующая модель компетентного педагога: </w:t>
      </w:r>
    </w:p>
    <w:p w:rsidR="002518B3" w:rsidRDefault="00373228">
      <w:pPr>
        <w:pStyle w:val="Default0"/>
        <w:ind w:firstLine="567"/>
        <w:jc w:val="both"/>
      </w:pPr>
      <w: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2518B3" w:rsidRDefault="00373228">
      <w:pPr>
        <w:pStyle w:val="Default0"/>
        <w:ind w:firstLine="567"/>
        <w:jc w:val="both"/>
      </w:pPr>
      <w: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2518B3" w:rsidRDefault="00373228">
      <w:pPr>
        <w:pStyle w:val="Default0"/>
        <w:ind w:firstLine="567"/>
        <w:jc w:val="both"/>
      </w:pPr>
      <w: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2518B3" w:rsidRDefault="00373228">
      <w:pPr>
        <w:pStyle w:val="Default0"/>
        <w:ind w:firstLine="567"/>
        <w:jc w:val="both"/>
      </w:pPr>
      <w:r>
        <w:t xml:space="preserve"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 </w:t>
      </w:r>
    </w:p>
    <w:p w:rsidR="002518B3" w:rsidRDefault="00373228">
      <w:pPr>
        <w:pStyle w:val="Default0"/>
        <w:ind w:firstLine="567"/>
        <w:jc w:val="both"/>
      </w:pPr>
      <w: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2518B3" w:rsidRDefault="00373228">
      <w:pPr>
        <w:pStyle w:val="Default0"/>
        <w:ind w:firstLine="567"/>
        <w:jc w:val="both"/>
      </w:pPr>
      <w: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2518B3" w:rsidRDefault="00373228">
      <w:pPr>
        <w:pStyle w:val="Default0"/>
        <w:ind w:firstLine="567"/>
        <w:jc w:val="both"/>
      </w:pPr>
      <w: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2518B3" w:rsidRDefault="00373228">
      <w:pPr>
        <w:pStyle w:val="Default0"/>
        <w:ind w:firstLine="567"/>
        <w:jc w:val="both"/>
      </w:pPr>
      <w: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2518B3" w:rsidRDefault="00373228">
      <w:pPr>
        <w:pStyle w:val="Default0"/>
        <w:ind w:firstLine="567"/>
        <w:jc w:val="both"/>
      </w:pPr>
      <w: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2518B3" w:rsidRDefault="00373228">
      <w:pPr>
        <w:pStyle w:val="Default0"/>
        <w:ind w:firstLine="567"/>
        <w:jc w:val="both"/>
      </w:pPr>
      <w: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2518B3" w:rsidRDefault="00373228">
      <w:pPr>
        <w:pStyle w:val="Default0"/>
        <w:ind w:firstLine="567"/>
        <w:jc w:val="both"/>
      </w:pPr>
      <w: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2518B3" w:rsidRDefault="002518B3">
      <w:pPr>
        <w:ind w:firstLine="900"/>
        <w:jc w:val="both"/>
        <w:rPr>
          <w:b/>
          <w:bCs/>
          <w:color w:val="000000"/>
        </w:rPr>
      </w:pPr>
    </w:p>
    <w:p w:rsidR="002518B3" w:rsidRDefault="00373228">
      <w:pPr>
        <w:jc w:val="center"/>
      </w:pPr>
      <w:r>
        <w:rPr>
          <w:b/>
          <w:bCs/>
        </w:rPr>
        <w:t>МОДЕЛЬ ВЫПУСКНИКА - 2024 года.</w:t>
      </w:r>
    </w:p>
    <w:p w:rsidR="002518B3" w:rsidRDefault="002518B3">
      <w:pPr>
        <w:ind w:firstLine="900"/>
        <w:jc w:val="both"/>
        <w:rPr>
          <w:b/>
          <w:bCs/>
          <w:color w:val="FF0000"/>
        </w:rPr>
      </w:pPr>
    </w:p>
    <w:p w:rsidR="002518B3" w:rsidRDefault="00373228">
      <w:pPr>
        <w:pStyle w:val="Default0"/>
        <w:ind w:firstLine="567"/>
        <w:jc w:val="both"/>
      </w:pPr>
      <w:r>
        <w:t xml:space="preserve">Перспективная модель выпускника школы строится на основе Национального образовательного идеала - </w:t>
      </w:r>
      <w:r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:rsidR="002518B3" w:rsidRDefault="00373228">
      <w:pPr>
        <w:pStyle w:val="Default0"/>
        <w:ind w:firstLine="567"/>
        <w:jc w:val="both"/>
      </w:pPr>
      <w: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2518B3" w:rsidRDefault="00373228">
      <w:pPr>
        <w:pStyle w:val="Default0"/>
        <w:ind w:firstLine="567"/>
        <w:jc w:val="both"/>
      </w:pPr>
      <w:r>
        <w:t xml:space="preserve">Выпускник должен обладать следующими чертами: </w:t>
      </w:r>
    </w:p>
    <w:p w:rsidR="002518B3" w:rsidRDefault="00373228">
      <w:pPr>
        <w:pStyle w:val="Default0"/>
        <w:ind w:firstLine="567"/>
        <w:jc w:val="both"/>
      </w:pPr>
      <w:r>
        <w:t>1) стремление к позитивной самореализации себя в современном мире;</w:t>
      </w:r>
    </w:p>
    <w:p w:rsidR="002518B3" w:rsidRDefault="00373228">
      <w:pPr>
        <w:pStyle w:val="Default0"/>
        <w:numPr>
          <w:ilvl w:val="0"/>
          <w:numId w:val="8"/>
        </w:numPr>
        <w:jc w:val="both"/>
      </w:pPr>
      <w:r>
        <w:t xml:space="preserve">прочные знания по основным школьным предметам обучения; </w:t>
      </w:r>
    </w:p>
    <w:p w:rsidR="002518B3" w:rsidRDefault="00373228">
      <w:pPr>
        <w:pStyle w:val="Default0"/>
        <w:numPr>
          <w:ilvl w:val="0"/>
          <w:numId w:val="8"/>
        </w:numPr>
        <w:ind w:left="0" w:firstLine="567"/>
        <w:jc w:val="both"/>
      </w:pPr>
      <w: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2518B3" w:rsidRDefault="00373228">
      <w:pPr>
        <w:numPr>
          <w:ilvl w:val="0"/>
          <w:numId w:val="8"/>
        </w:numPr>
        <w:ind w:left="0" w:firstLine="567"/>
        <w:jc w:val="both"/>
      </w:pPr>
      <w:r>
        <w:lastRenderedPageBreak/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2518B3" w:rsidRDefault="00373228">
      <w:pPr>
        <w:numPr>
          <w:ilvl w:val="0"/>
          <w:numId w:val="8"/>
        </w:numPr>
        <w:ind w:left="0" w:firstLine="567"/>
        <w:jc w:val="both"/>
      </w:pPr>
      <w: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2518B3" w:rsidRDefault="00373228">
      <w:pPr>
        <w:pStyle w:val="Default0"/>
        <w:numPr>
          <w:ilvl w:val="0"/>
          <w:numId w:val="8"/>
        </w:numPr>
        <w:ind w:left="0" w:firstLine="567"/>
        <w:jc w:val="both"/>
      </w:pPr>
      <w:r>
        <w:rPr>
          <w:bCs/>
        </w:rPr>
        <w:t>вести</w:t>
      </w:r>
      <w:r>
        <w:t xml:space="preserve">здоровый образ жизни гражданин России может принести своей стране практическую пользу; 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>7) умение жить в условиях рынка и информационных технологий,</w:t>
      </w:r>
      <w: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2518B3" w:rsidRDefault="00373228">
      <w:pPr>
        <w:pStyle w:val="Default0"/>
        <w:ind w:firstLine="567"/>
        <w:jc w:val="both"/>
        <w:rPr>
          <w:bCs/>
        </w:rPr>
      </w:pPr>
      <w:r>
        <w:rPr>
          <w:bCs/>
        </w:rPr>
        <w:t>8) уважительное относиться к национальным культурам народов Российской Федерации, владение родным языком и культурой;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>9) наличие коммуникативной культуры</w:t>
      </w:r>
      <w:r>
        <w:t xml:space="preserve">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 </w:t>
      </w:r>
    </w:p>
    <w:p w:rsidR="002518B3" w:rsidRDefault="00373228">
      <w:pPr>
        <w:pStyle w:val="Default0"/>
        <w:ind w:firstLine="567"/>
        <w:jc w:val="both"/>
      </w:pPr>
      <w:r>
        <w:rPr>
          <w:bCs/>
        </w:rPr>
        <w:t xml:space="preserve">10) готовность выпускника основной школы к достижению высокого уровня образованности </w:t>
      </w:r>
      <w:r>
        <w:t xml:space="preserve">на основе осознанного выбора программ общего и профессионального образования; </w:t>
      </w:r>
    </w:p>
    <w:p w:rsidR="002518B3" w:rsidRDefault="00373228">
      <w:pPr>
        <w:ind w:firstLine="567"/>
        <w:jc w:val="both"/>
        <w:rPr>
          <w:b/>
          <w:bCs/>
        </w:rPr>
      </w:pPr>
      <w:r>
        <w:rPr>
          <w:bCs/>
        </w:rPr>
        <w:t>11) способность к выбору профессии</w:t>
      </w:r>
      <w: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2518B3" w:rsidRDefault="002518B3">
      <w:pPr>
        <w:shd w:val="clear" w:color="auto" w:fill="FFFFFF"/>
        <w:tabs>
          <w:tab w:val="left" w:pos="5387"/>
        </w:tabs>
        <w:ind w:firstLine="900"/>
        <w:jc w:val="both"/>
        <w:rPr>
          <w:b/>
          <w:bCs/>
        </w:rPr>
      </w:pPr>
    </w:p>
    <w:p w:rsidR="002518B3" w:rsidRDefault="002518B3">
      <w:pPr>
        <w:shd w:val="clear" w:color="auto" w:fill="FFFFFF"/>
        <w:tabs>
          <w:tab w:val="left" w:pos="5387"/>
        </w:tabs>
        <w:jc w:val="both"/>
        <w:rPr>
          <w:b/>
          <w:bCs/>
        </w:rPr>
      </w:pPr>
    </w:p>
    <w:p w:rsidR="002518B3" w:rsidRDefault="00373228">
      <w:pPr>
        <w:shd w:val="clear" w:color="auto" w:fill="FFFFFF"/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МИССИЯ ШКОЛЫ</w:t>
      </w:r>
    </w:p>
    <w:p w:rsidR="002518B3" w:rsidRDefault="002518B3">
      <w:pPr>
        <w:shd w:val="clear" w:color="auto" w:fill="FFFFFF"/>
        <w:tabs>
          <w:tab w:val="left" w:pos="5387"/>
        </w:tabs>
        <w:ind w:firstLine="567"/>
        <w:jc w:val="both"/>
        <w:rPr>
          <w:b/>
          <w:bCs/>
        </w:rPr>
      </w:pPr>
    </w:p>
    <w:p w:rsidR="002518B3" w:rsidRDefault="00373228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Социально-педагогическая миссия школы </w:t>
      </w:r>
      <w:r>
        <w:rPr>
          <w:color w:val="000000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2518B3" w:rsidRDefault="002518B3">
      <w:pPr>
        <w:spacing w:line="276" w:lineRule="auto"/>
        <w:ind w:firstLine="567"/>
        <w:jc w:val="both"/>
        <w:rPr>
          <w:b/>
          <w:color w:val="000000"/>
        </w:rPr>
      </w:pPr>
    </w:p>
    <w:p w:rsidR="002518B3" w:rsidRDefault="00373228">
      <w:pPr>
        <w:spacing w:line="276" w:lineRule="auto"/>
        <w:jc w:val="center"/>
        <w:rPr>
          <w:b/>
          <w:sz w:val="32"/>
          <w:szCs w:val="32"/>
        </w:rPr>
      </w:pPr>
      <w:r>
        <w:br w:type="page"/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НАПРАВЛЕНИЯ РЕАЛИЗАЦИИ ПРОГРАММЫ РАЗВИТИЯ ШКОЛЫ</w:t>
      </w:r>
    </w:p>
    <w:p w:rsidR="002518B3" w:rsidRDefault="002518B3">
      <w:pPr>
        <w:spacing w:line="276" w:lineRule="auto"/>
        <w:jc w:val="center"/>
        <w:rPr>
          <w:b/>
          <w:highlight w:val="yellow"/>
          <w:u w:val="single"/>
        </w:rPr>
      </w:pPr>
    </w:p>
    <w:p w:rsidR="002518B3" w:rsidRDefault="496A4EB6">
      <w:pPr>
        <w:ind w:firstLine="720"/>
        <w:jc w:val="both"/>
      </w:pPr>
      <w:r>
        <w:t>Цели, задачи, идеи и принципы развития МКОУ«АлмалинскаяСОШ » КумторкалинскогорайонаРеспублики Дагестан,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2518B3" w:rsidRDefault="002518B3">
      <w:pPr>
        <w:ind w:firstLine="720"/>
        <w:jc w:val="both"/>
      </w:pPr>
    </w:p>
    <w:p w:rsidR="002518B3" w:rsidRDefault="00373228">
      <w:pPr>
        <w:pStyle w:val="Default0"/>
        <w:jc w:val="center"/>
      </w:pPr>
      <w:r>
        <w:rPr>
          <w:b/>
          <w:bCs/>
        </w:rPr>
        <w:t>2.1. Повышение качества образования</w:t>
      </w:r>
    </w:p>
    <w:p w:rsidR="002518B3" w:rsidRDefault="002518B3">
      <w:pPr>
        <w:pStyle w:val="Default0"/>
        <w:jc w:val="center"/>
        <w:rPr>
          <w:b/>
          <w:bCs/>
        </w:rPr>
      </w:pPr>
    </w:p>
    <w:p w:rsidR="002518B3" w:rsidRDefault="00373228">
      <w:pPr>
        <w:pStyle w:val="Default0"/>
        <w:ind w:firstLine="426"/>
        <w:jc w:val="both"/>
        <w:rPr>
          <w:bCs/>
          <w:i/>
        </w:rPr>
      </w:pPr>
      <w:r>
        <w:rPr>
          <w:highlight w:val="white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2518B3" w:rsidRDefault="00373228">
      <w:pPr>
        <w:pStyle w:val="Default0"/>
        <w:ind w:firstLine="426"/>
        <w:jc w:val="both"/>
      </w:pPr>
      <w:r>
        <w:rPr>
          <w:bCs/>
        </w:rPr>
        <w:t xml:space="preserve">Цель: </w:t>
      </w:r>
      <w:r>
        <w:t>повышениекачества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воспитания.</w:t>
      </w:r>
    </w:p>
    <w:p w:rsidR="002518B3" w:rsidRDefault="00373228">
      <w:pPr>
        <w:pStyle w:val="Default0"/>
        <w:ind w:firstLine="360"/>
        <w:jc w:val="both"/>
        <w:rPr>
          <w:bCs/>
        </w:rPr>
      </w:pPr>
      <w:r>
        <w:t>Задачи:</w:t>
      </w:r>
    </w:p>
    <w:p w:rsidR="002518B3" w:rsidRDefault="00373228">
      <w:pPr>
        <w:numPr>
          <w:ilvl w:val="0"/>
          <w:numId w:val="3"/>
        </w:numPr>
        <w:spacing w:line="276" w:lineRule="auto"/>
        <w:jc w:val="both"/>
      </w:pPr>
      <w: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образования.</w:t>
      </w:r>
    </w:p>
    <w:p w:rsidR="002518B3" w:rsidRDefault="00373228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Повысить качество результатов ВПР, ГИА-9, ЕГЭ.</w:t>
      </w:r>
    </w:p>
    <w:p w:rsidR="002518B3" w:rsidRDefault="00373228">
      <w:pPr>
        <w:numPr>
          <w:ilvl w:val="0"/>
          <w:numId w:val="3"/>
        </w:numPr>
        <w:shd w:val="clear" w:color="auto" w:fill="FFFFFF"/>
        <w:jc w:val="both"/>
      </w:pPr>
      <w:r>
        <w:t>Обеспечить  дифференциацию и индивидуализацию обучения учащихся.</w:t>
      </w:r>
    </w:p>
    <w:p w:rsidR="002518B3" w:rsidRDefault="00373228">
      <w:pPr>
        <w:numPr>
          <w:ilvl w:val="0"/>
          <w:numId w:val="3"/>
        </w:numPr>
        <w:shd w:val="clear" w:color="auto" w:fill="FFFFFF"/>
        <w:spacing w:after="280"/>
        <w:jc w:val="both"/>
        <w:rPr>
          <w:color w:val="000000"/>
        </w:rPr>
      </w:pPr>
      <w:r>
        <w:rPr>
          <w:color w:val="000000"/>
        </w:rPr>
        <w:t xml:space="preserve">Разнообразить формы внеурочной деятельности. </w:t>
      </w:r>
    </w:p>
    <w:p w:rsidR="002518B3" w:rsidRDefault="00373228">
      <w:pPr>
        <w:pStyle w:val="Default0"/>
        <w:ind w:left="1080"/>
        <w:jc w:val="center"/>
      </w:pPr>
      <w:r>
        <w:rPr>
          <w:b/>
        </w:rPr>
        <w:t>2.2.Поэтапное внедрение профессионального  стандарта  педагога</w:t>
      </w:r>
    </w:p>
    <w:p w:rsidR="002518B3" w:rsidRDefault="002518B3">
      <w:pPr>
        <w:pStyle w:val="Default0"/>
        <w:jc w:val="center"/>
        <w:rPr>
          <w:b/>
        </w:rPr>
      </w:pPr>
    </w:p>
    <w:p w:rsidR="002518B3" w:rsidRDefault="00373228">
      <w:pPr>
        <w:pStyle w:val="Default0"/>
        <w:ind w:firstLine="567"/>
        <w:jc w:val="both"/>
      </w:pPr>
      <w: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2518B3" w:rsidRDefault="00373228">
      <w:pPr>
        <w:pStyle w:val="Default0"/>
        <w:ind w:firstLine="567"/>
        <w:jc w:val="both"/>
      </w:pPr>
      <w: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2518B3" w:rsidRDefault="00373228">
      <w:pPr>
        <w:pStyle w:val="Default0"/>
        <w:ind w:firstLine="360"/>
        <w:jc w:val="both"/>
      </w:pPr>
      <w:r>
        <w:t>На сегодняшний день существует ряд трудностей в процессе перехода на новый профессиональный стандарт педагога:</w:t>
      </w:r>
    </w:p>
    <w:p w:rsidR="002518B3" w:rsidRDefault="00373228">
      <w:pPr>
        <w:pStyle w:val="Default0"/>
        <w:numPr>
          <w:ilvl w:val="0"/>
          <w:numId w:val="11"/>
        </w:numPr>
        <w:jc w:val="both"/>
      </w:pPr>
      <w: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2518B3" w:rsidRDefault="00373228">
      <w:pPr>
        <w:pStyle w:val="Default0"/>
        <w:numPr>
          <w:ilvl w:val="0"/>
          <w:numId w:val="11"/>
        </w:numPr>
        <w:jc w:val="both"/>
      </w:pPr>
      <w:r>
        <w:t>Отсутствуют формы и механизмы независимой оценки квалификации педагогов.</w:t>
      </w:r>
    </w:p>
    <w:p w:rsidR="002518B3" w:rsidRDefault="002518B3">
      <w:pPr>
        <w:pStyle w:val="Default0"/>
        <w:ind w:firstLine="720"/>
        <w:jc w:val="both"/>
      </w:pPr>
    </w:p>
    <w:p w:rsidR="002518B3" w:rsidRDefault="00373228">
      <w:pPr>
        <w:pStyle w:val="Default0"/>
        <w:ind w:firstLine="720"/>
        <w:jc w:val="both"/>
      </w:pPr>
      <w:r>
        <w:rPr>
          <w:b/>
        </w:rPr>
        <w:t>Цель:</w:t>
      </w:r>
      <w:r>
        <w:t xml:space="preserve"> Приведение компетенций педагогов школы в соответствие с требованиями профессионального стандарта «Педагог».</w:t>
      </w:r>
    </w:p>
    <w:p w:rsidR="002518B3" w:rsidRDefault="002518B3">
      <w:pPr>
        <w:pStyle w:val="Default0"/>
        <w:ind w:firstLine="720"/>
        <w:jc w:val="both"/>
      </w:pPr>
    </w:p>
    <w:p w:rsidR="002518B3" w:rsidRDefault="00373228">
      <w:pPr>
        <w:pStyle w:val="Default0"/>
        <w:ind w:firstLine="720"/>
        <w:jc w:val="both"/>
        <w:rPr>
          <w:b/>
        </w:rPr>
      </w:pPr>
      <w:r>
        <w:rPr>
          <w:b/>
        </w:rPr>
        <w:t>Задачи: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Проанализировать профессиональный стандарт «Педагог»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Провести мониторинг компетенций педагогов, выявить дефициты.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Скорректировать план профессионального развития педагогов</w:t>
      </w:r>
    </w:p>
    <w:p w:rsidR="002518B3" w:rsidRDefault="00373228">
      <w:pPr>
        <w:pStyle w:val="Default0"/>
        <w:numPr>
          <w:ilvl w:val="0"/>
          <w:numId w:val="7"/>
        </w:numPr>
        <w:ind w:left="0" w:firstLine="720"/>
        <w:jc w:val="both"/>
      </w:pPr>
      <w:r>
        <w:t>Обеспечить  условия для внедрения профессионального стандарта в ОУ.</w:t>
      </w:r>
    </w:p>
    <w:p w:rsidR="002518B3" w:rsidRDefault="002518B3">
      <w:pPr>
        <w:pStyle w:val="Default0"/>
        <w:ind w:left="720"/>
        <w:jc w:val="both"/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2518B3">
      <w:pPr>
        <w:autoSpaceDE w:val="0"/>
        <w:jc w:val="center"/>
        <w:rPr>
          <w:b/>
          <w:bCs/>
          <w:color w:val="000000"/>
        </w:rPr>
      </w:pPr>
    </w:p>
    <w:p w:rsidR="002518B3" w:rsidRDefault="00373228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2.3.  Сохранение и укрепление физического и психического здоровья детей в процессе обучения</w:t>
      </w:r>
    </w:p>
    <w:p w:rsidR="002518B3" w:rsidRDefault="002518B3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2518B3" w:rsidRDefault="00373228">
      <w:pPr>
        <w:ind w:firstLine="720"/>
        <w:jc w:val="both"/>
      </w:pPr>
      <w:r>
        <w:rPr>
          <w:rStyle w:val="StrongEmphasis"/>
          <w:b w:val="0"/>
          <w:color w:val="000000"/>
        </w:rPr>
        <w:t>Сохранение и укрепление здоровья школьников</w:t>
      </w:r>
      <w:r>
        <w:rPr>
          <w:color w:val="000000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2518B3" w:rsidRDefault="00373228">
      <w:pPr>
        <w:autoSpaceDE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Деятельность школы по данному направлению включает в себя ряд ключевых моментов: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совершенствование организации питания детей в ОУ;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организация совместных мероприятий здоровьесберегающей и  здоровье формирующей направленности;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2518B3" w:rsidRDefault="00373228">
      <w:pPr>
        <w:autoSpaceDE w:val="0"/>
        <w:ind w:firstLine="567"/>
        <w:jc w:val="both"/>
      </w:pPr>
      <w:r>
        <w:rPr>
          <w:b/>
          <w:color w:val="000000"/>
        </w:rPr>
        <w:t>Цель</w:t>
      </w:r>
      <w:r>
        <w:rPr>
          <w:color w:val="000000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2518B3" w:rsidRDefault="00373228">
      <w:pPr>
        <w:autoSpaceDE w:val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3. Привитие учащимся традиций бережного отношения человека к собственному здоровью.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2518B3" w:rsidRDefault="00373228">
      <w:pPr>
        <w:ind w:firstLine="567"/>
        <w:jc w:val="both"/>
        <w:rPr>
          <w:color w:val="000000"/>
        </w:rPr>
      </w:pPr>
      <w:r>
        <w:rPr>
          <w:color w:val="000000"/>
        </w:rPr>
        <w:t>При оценке физического здоровья учащихся  необходимо учитывать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:rsidR="002518B3" w:rsidRDefault="00373228">
      <w:pPr>
        <w:autoSpaceDE w:val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Ожидаемые результаты: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1. Тенденция к снижению роста заболеваемости учащихся;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 Рост личностных и спортивных достижений.</w:t>
      </w:r>
    </w:p>
    <w:p w:rsidR="002518B3" w:rsidRDefault="00373228">
      <w:pPr>
        <w:tabs>
          <w:tab w:val="left" w:pos="709"/>
          <w:tab w:val="left" w:pos="851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3. Повышение уровня валеологической грамотности учащихся и родителей;</w:t>
      </w:r>
    </w:p>
    <w:p w:rsidR="002518B3" w:rsidRDefault="00373228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4. Рост комфортности субъектов образовательного процесса.</w:t>
      </w:r>
    </w:p>
    <w:p w:rsidR="002518B3" w:rsidRDefault="002518B3">
      <w:pPr>
        <w:ind w:firstLine="567"/>
        <w:jc w:val="both"/>
        <w:rPr>
          <w:color w:val="000000"/>
        </w:rPr>
      </w:pPr>
    </w:p>
    <w:p w:rsidR="002518B3" w:rsidRDefault="00373228">
      <w:pPr>
        <w:pStyle w:val="Default0"/>
        <w:jc w:val="center"/>
      </w:pPr>
      <w:r>
        <w:rPr>
          <w:b/>
          <w:bCs/>
        </w:rPr>
        <w:t>2.4. Развитие информационной среды школы</w:t>
      </w:r>
    </w:p>
    <w:p w:rsidR="002518B3" w:rsidRDefault="002518B3">
      <w:pPr>
        <w:pStyle w:val="Default0"/>
        <w:jc w:val="both"/>
        <w:rPr>
          <w:b/>
          <w:bCs/>
        </w:rPr>
      </w:pPr>
    </w:p>
    <w:p w:rsidR="002518B3" w:rsidRDefault="00373228">
      <w:pPr>
        <w:ind w:firstLine="720"/>
        <w:jc w:val="both"/>
      </w:pPr>
      <w:r>
        <w:t xml:space="preserve">Одним из направлений модернизации школы является создание условий для </w:t>
      </w:r>
      <w:r>
        <w:rPr>
          <w:b/>
        </w:rPr>
        <w:t>повышения информационно – коммуникативной грамотности</w:t>
      </w:r>
      <w:r>
        <w:t>, как педагогов, так и учащихся. В рамках данного направления в школе необходимо реализовывать образовательные программы по информатике и ИКТ для учащихся, организовывать элективные занятия и внеурочную деятельность по данному направлению. Активно использовать информационно-коммуникационные технологии в обучении детей с ограниченными возможностями здоровья.</w:t>
      </w:r>
    </w:p>
    <w:p w:rsidR="002518B3" w:rsidRDefault="00373228">
      <w:pPr>
        <w:ind w:firstLine="720"/>
        <w:jc w:val="both"/>
      </w:pPr>
      <w:r>
        <w:t>Программа развития предусматривает расширение сфер использования ИКТ в школе.</w:t>
      </w:r>
    </w:p>
    <w:p w:rsidR="002518B3" w:rsidRDefault="00373228">
      <w:pPr>
        <w:autoSpaceDE w:val="0"/>
        <w:ind w:firstLine="567"/>
        <w:jc w:val="both"/>
      </w:pPr>
      <w:r>
        <w:rPr>
          <w:b/>
        </w:rPr>
        <w:t>Цели</w:t>
      </w:r>
      <w:r>
        <w:t>:</w:t>
      </w:r>
    </w:p>
    <w:p w:rsidR="002518B3" w:rsidRDefault="00373228">
      <w:pPr>
        <w:autoSpaceDE w:val="0"/>
        <w:ind w:firstLine="567"/>
        <w:jc w:val="both"/>
      </w:pPr>
      <w:r>
        <w:t>1. Разработка и внедрение механизмов информационного обеспечения процессов функционирования и развития школы.</w:t>
      </w:r>
    </w:p>
    <w:p w:rsidR="002518B3" w:rsidRDefault="00373228">
      <w:pPr>
        <w:autoSpaceDE w:val="0"/>
        <w:ind w:firstLine="567"/>
        <w:jc w:val="both"/>
      </w:pPr>
      <w:r>
        <w:t>2. Повышение информационной культуры педагогов и учащихся школы.</w:t>
      </w:r>
    </w:p>
    <w:p w:rsidR="002518B3" w:rsidRDefault="00373228">
      <w:pPr>
        <w:autoSpaceDE w:val="0"/>
        <w:ind w:firstLine="567"/>
        <w:jc w:val="both"/>
      </w:pPr>
      <w:r>
        <w:rPr>
          <w:b/>
        </w:rPr>
        <w:t>Задачи</w:t>
      </w:r>
      <w:r>
        <w:t>:</w:t>
      </w:r>
    </w:p>
    <w:p w:rsidR="002518B3" w:rsidRDefault="00373228">
      <w:pPr>
        <w:autoSpaceDE w:val="0"/>
        <w:ind w:firstLine="567"/>
        <w:jc w:val="both"/>
      </w:pPr>
      <w: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2518B3" w:rsidRDefault="00373228">
      <w:pPr>
        <w:autoSpaceDE w:val="0"/>
        <w:ind w:firstLine="567"/>
        <w:jc w:val="both"/>
      </w:pPr>
      <w:r>
        <w:t>2. Использование информационных систем для повышения эффективности управленческих решений.</w:t>
      </w:r>
    </w:p>
    <w:p w:rsidR="002518B3" w:rsidRDefault="00373228">
      <w:pPr>
        <w:autoSpaceDE w:val="0"/>
        <w:ind w:firstLine="567"/>
        <w:jc w:val="both"/>
      </w:pPr>
      <w:r>
        <w:lastRenderedPageBreak/>
        <w:t>3. Широкое внедрение современных информационных технологий в учебно-воспитательный процесс школы.</w:t>
      </w:r>
    </w:p>
    <w:p w:rsidR="002518B3" w:rsidRDefault="00373228">
      <w:pPr>
        <w:autoSpaceDE w:val="0"/>
        <w:ind w:firstLine="567"/>
        <w:jc w:val="both"/>
      </w:pPr>
      <w:r>
        <w:t>4. Обновление программного и технического обеспечения компьютерных классов школы.</w:t>
      </w:r>
    </w:p>
    <w:p w:rsidR="002518B3" w:rsidRDefault="00373228">
      <w:pPr>
        <w:autoSpaceDE w:val="0"/>
        <w:ind w:firstLine="567"/>
        <w:jc w:val="both"/>
      </w:pPr>
      <w:r>
        <w:t>5. Разработка системы информирования населения о школе, ее достижениях и преимуществах.</w:t>
      </w:r>
    </w:p>
    <w:p w:rsidR="002518B3" w:rsidRDefault="00373228">
      <w:pPr>
        <w:autoSpaceDE w:val="0"/>
        <w:ind w:firstLine="567"/>
        <w:jc w:val="both"/>
        <w:rPr>
          <w:b/>
        </w:rPr>
      </w:pPr>
      <w:r>
        <w:rPr>
          <w:b/>
        </w:rPr>
        <w:t>Ожидаемые результаты:</w:t>
      </w:r>
    </w:p>
    <w:p w:rsidR="002518B3" w:rsidRDefault="00373228">
      <w:pPr>
        <w:autoSpaceDE w:val="0"/>
        <w:ind w:firstLine="567"/>
        <w:jc w:val="both"/>
      </w:pPr>
      <w:r>
        <w:t>1. Создание эффективной системы информационного обеспечения образовательной программы школы.</w:t>
      </w:r>
    </w:p>
    <w:p w:rsidR="002518B3" w:rsidRDefault="00373228">
      <w:pPr>
        <w:autoSpaceDE w:val="0"/>
        <w:ind w:firstLine="567"/>
        <w:jc w:val="both"/>
      </w:pPr>
      <w:r>
        <w:t>2. Подготовка учащихся и педагогов к жизни и деятельности в условиях информационного общества.</w:t>
      </w:r>
    </w:p>
    <w:p w:rsidR="002518B3" w:rsidRDefault="00373228">
      <w:pPr>
        <w:tabs>
          <w:tab w:val="left" w:pos="851"/>
        </w:tabs>
        <w:autoSpaceDE w:val="0"/>
        <w:ind w:firstLine="567"/>
        <w:jc w:val="both"/>
      </w:pPr>
      <w:r>
        <w:t>3. Повышение уровня научно-методического обеспечения профессиональной деятельности педагогов.</w:t>
      </w:r>
    </w:p>
    <w:p w:rsidR="002518B3" w:rsidRDefault="00373228">
      <w:pPr>
        <w:autoSpaceDE w:val="0"/>
        <w:ind w:firstLine="567"/>
        <w:jc w:val="both"/>
      </w:pPr>
      <w: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2518B3" w:rsidRDefault="00373228">
      <w:pPr>
        <w:autoSpaceDE w:val="0"/>
        <w:ind w:firstLine="567"/>
        <w:jc w:val="both"/>
      </w:pPr>
      <w:r>
        <w:t>5. Активное использование  медиа – ресурсов на каждом предмете и во внеурочной деятельности.</w:t>
      </w:r>
    </w:p>
    <w:p w:rsidR="002518B3" w:rsidRDefault="002518B3">
      <w:pPr>
        <w:pStyle w:val="Default0"/>
        <w:jc w:val="center"/>
        <w:rPr>
          <w:b/>
        </w:rPr>
      </w:pPr>
    </w:p>
    <w:p w:rsidR="002518B3" w:rsidRDefault="00373228">
      <w:pPr>
        <w:pStyle w:val="Default0"/>
        <w:jc w:val="center"/>
      </w:pPr>
      <w:r>
        <w:rPr>
          <w:b/>
        </w:rPr>
        <w:t>2.5. Инклюзивное образование в школе</w:t>
      </w:r>
    </w:p>
    <w:p w:rsidR="002518B3" w:rsidRDefault="002518B3">
      <w:pPr>
        <w:pStyle w:val="Default0"/>
        <w:rPr>
          <w:b/>
        </w:rPr>
      </w:pPr>
    </w:p>
    <w:p w:rsidR="002518B3" w:rsidRDefault="00373228">
      <w:pPr>
        <w:ind w:firstLine="567"/>
        <w:jc w:val="both"/>
      </w:pPr>
      <w: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2518B3" w:rsidRDefault="00373228">
      <w:pPr>
        <w:ind w:firstLine="567"/>
        <w:jc w:val="both"/>
      </w:pPr>
      <w: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2518B3" w:rsidRDefault="00373228">
      <w:pPr>
        <w:ind w:firstLine="567"/>
        <w:jc w:val="both"/>
      </w:pPr>
      <w: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2518B3" w:rsidRDefault="00373228">
      <w:pPr>
        <w:ind w:firstLine="567"/>
        <w:jc w:val="both"/>
      </w:pPr>
      <w: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t xml:space="preserve">Цель </w:t>
      </w:r>
      <w:r w:rsidRPr="006A4405">
        <w:rPr>
          <w:rStyle w:val="StrongEmphasis"/>
          <w:b w:val="0"/>
          <w:lang w:val="ru-RU"/>
        </w:rPr>
        <w:t>работы по данному направлению в школе</w:t>
      </w:r>
      <w:r w:rsidRPr="006A4405">
        <w:rPr>
          <w:rStyle w:val="StrongEmphasis"/>
          <w:lang w:val="ru-RU"/>
        </w:rPr>
        <w:t>:</w:t>
      </w:r>
      <w:r>
        <w:rPr>
          <w:rStyle w:val="apple-converted-space"/>
          <w:b/>
          <w:bCs/>
        </w:rPr>
        <w:t> </w:t>
      </w:r>
      <w:r w:rsidRPr="006A4405">
        <w:rPr>
          <w:rStyle w:val="apple-converted-space"/>
          <w:bCs/>
          <w:lang w:val="ru-RU"/>
        </w:rPr>
        <w:t>реализация</w:t>
      </w:r>
      <w:r w:rsidRPr="006A4405">
        <w:rPr>
          <w:lang w:val="ru-RU"/>
        </w:rPr>
        <w:t>инклюзивного образования детей с разными возможностями в условиях общеобразовательного учреждения.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r>
        <w:rPr>
          <w:rStyle w:val="StrongEmphasis"/>
        </w:rPr>
        <w:t>Задачи: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создание безбарьерной среды для обучения детей, имеющих особые образовательные потребности.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создание единой образовательной среды для детей с разными стартовыми возможностями.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разработка нормативно-правовой базы по проблеме.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диагностическо-консультивного, социально-трудового направлений деятельности.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разработка модели взаимодействия с родителями и социумом, успешной социализации детей в социуме.</w:t>
      </w:r>
    </w:p>
    <w:p w:rsidR="002518B3" w:rsidRDefault="00373228">
      <w:pPr>
        <w:numPr>
          <w:ilvl w:val="0"/>
          <w:numId w:val="9"/>
        </w:numPr>
        <w:shd w:val="clear" w:color="auto" w:fill="FFFFFF"/>
        <w:ind w:left="0" w:firstLine="360"/>
        <w:jc w:val="both"/>
      </w:pPr>
      <w:r>
        <w:t>обеспечение повышения профессиональной компетентности педагогов  по проблеме инклюзивного образования.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lastRenderedPageBreak/>
        <w:t>Подзадачи: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a3"/>
          <w:b/>
          <w:bCs/>
          <w:lang w:val="ru-RU"/>
        </w:rPr>
        <w:t>В работе с семьей: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содействовать изменению родительской позиции и вооружение родителей позитивными способами коммуникации.</w:t>
      </w:r>
    </w:p>
    <w:p w:rsidR="002518B3" w:rsidRDefault="00373228">
      <w:pPr>
        <w:numPr>
          <w:ilvl w:val="0"/>
          <w:numId w:val="10"/>
        </w:numPr>
        <w:shd w:val="clear" w:color="auto" w:fill="FFFFFF"/>
        <w:ind w:left="0" w:firstLine="360"/>
        <w:jc w:val="both"/>
      </w:pPr>
      <w: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r>
        <w:rPr>
          <w:rStyle w:val="StrongEmphasis"/>
          <w:i/>
          <w:iCs/>
        </w:rPr>
        <w:t>В работе с педагогами:</w:t>
      </w:r>
    </w:p>
    <w:p w:rsidR="002518B3" w:rsidRDefault="00373228">
      <w:pPr>
        <w:numPr>
          <w:ilvl w:val="0"/>
          <w:numId w:val="6"/>
        </w:numPr>
        <w:shd w:val="clear" w:color="auto" w:fill="FFFFFF"/>
        <w:ind w:left="0" w:firstLine="360"/>
        <w:jc w:val="both"/>
      </w:pPr>
      <w:r>
        <w:t>создать условия для повышения квалификации педагогов по проблеме инклюзивного образования.</w:t>
      </w:r>
    </w:p>
    <w:p w:rsidR="002518B3" w:rsidRDefault="00373228">
      <w:pPr>
        <w:numPr>
          <w:ilvl w:val="0"/>
          <w:numId w:val="6"/>
        </w:numPr>
        <w:shd w:val="clear" w:color="auto" w:fill="FFFFFF"/>
        <w:ind w:left="0" w:firstLine="360"/>
        <w:jc w:val="both"/>
      </w:pPr>
      <w:r>
        <w:t>способствовать повышению мотивации педагогической деятельности.</w:t>
      </w:r>
    </w:p>
    <w:p w:rsidR="002518B3" w:rsidRDefault="00373228">
      <w:pPr>
        <w:numPr>
          <w:ilvl w:val="0"/>
          <w:numId w:val="6"/>
        </w:numPr>
        <w:shd w:val="clear" w:color="auto" w:fill="FFFFFF"/>
        <w:ind w:left="0" w:firstLine="360"/>
        <w:jc w:val="both"/>
      </w:pPr>
      <w:r>
        <w:t>стимулировать педагогов на самообразование и инновационную деятельность по проблеме.</w:t>
      </w:r>
    </w:p>
    <w:p w:rsidR="002518B3" w:rsidRPr="006A4405" w:rsidRDefault="00373228">
      <w:pPr>
        <w:pStyle w:val="ac"/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6A4405">
        <w:rPr>
          <w:rStyle w:val="StrongEmphasis"/>
          <w:lang w:val="ru-RU"/>
        </w:rPr>
        <w:t>Ожидаемые результаты:</w:t>
      </w:r>
    </w:p>
    <w:p w:rsidR="002518B3" w:rsidRDefault="00373228">
      <w:pPr>
        <w:shd w:val="clear" w:color="auto" w:fill="FFFFFF"/>
        <w:ind w:firstLine="567"/>
        <w:jc w:val="both"/>
      </w:pPr>
      <w:r>
        <w:t>Разработка модели инклюзивного образования и эффективное её функционирование в образовательном учреждении.</w:t>
      </w:r>
    </w:p>
    <w:p w:rsidR="002518B3" w:rsidRDefault="00373228">
      <w:pPr>
        <w:pStyle w:val="ac"/>
        <w:shd w:val="clear" w:color="auto" w:fill="FFFFFF"/>
        <w:spacing w:before="0" w:after="0"/>
        <w:ind w:firstLine="567"/>
        <w:jc w:val="both"/>
      </w:pPr>
      <w:r>
        <w:rPr>
          <w:rStyle w:val="StrongEmphasis"/>
        </w:rPr>
        <w:t>Индикаторы результативности:</w:t>
      </w:r>
    </w:p>
    <w:p w:rsidR="002518B3" w:rsidRDefault="00373228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ind w:left="142" w:firstLine="218"/>
        <w:jc w:val="both"/>
      </w:pPr>
      <w:r>
        <w:t>результаты опросов, тестирования, анкетирования родителей и педагогов (аналитические материалы)</w:t>
      </w:r>
    </w:p>
    <w:p w:rsidR="002518B3" w:rsidRDefault="00373228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ind w:left="142" w:firstLine="218"/>
        <w:jc w:val="both"/>
      </w:pPr>
      <w:r>
        <w:t>результаты диагностики:</w:t>
      </w:r>
    </w:p>
    <w:p w:rsidR="002518B3" w:rsidRDefault="00373228">
      <w:pPr>
        <w:numPr>
          <w:ilvl w:val="1"/>
          <w:numId w:val="4"/>
        </w:numPr>
        <w:shd w:val="clear" w:color="auto" w:fill="FFFFFF"/>
        <w:jc w:val="both"/>
      </w:pPr>
      <w:r>
        <w:t>развития детей,</w:t>
      </w:r>
    </w:p>
    <w:p w:rsidR="002518B3" w:rsidRDefault="00373228">
      <w:pPr>
        <w:numPr>
          <w:ilvl w:val="1"/>
          <w:numId w:val="4"/>
        </w:numPr>
        <w:shd w:val="clear" w:color="auto" w:fill="FFFFFF"/>
        <w:jc w:val="both"/>
      </w:pPr>
      <w:r>
        <w:t>уровня детско-родительских отношений,</w:t>
      </w:r>
    </w:p>
    <w:p w:rsidR="002518B3" w:rsidRDefault="00373228">
      <w:pPr>
        <w:numPr>
          <w:ilvl w:val="1"/>
          <w:numId w:val="4"/>
        </w:numPr>
        <w:shd w:val="clear" w:color="auto" w:fill="FFFFFF"/>
        <w:jc w:val="both"/>
      </w:pPr>
      <w:r>
        <w:t>личностного развития родителей и педагогов. (диаграммы, графики, сводные таблицы, результаты продуктивной деятельности)</w:t>
      </w:r>
    </w:p>
    <w:p w:rsidR="002518B3" w:rsidRDefault="00373228">
      <w:pPr>
        <w:numPr>
          <w:ilvl w:val="0"/>
          <w:numId w:val="5"/>
        </w:numPr>
        <w:shd w:val="clear" w:color="auto" w:fill="FFFFFF"/>
        <w:ind w:left="0" w:firstLine="360"/>
        <w:jc w:val="both"/>
      </w:pPr>
      <w:r>
        <w:t>востребованность родителями психолого-педагогических мероприятий (журналы посещаемости, книги отзывов).</w:t>
      </w:r>
    </w:p>
    <w:p w:rsidR="002518B3" w:rsidRDefault="00373228">
      <w:pPr>
        <w:numPr>
          <w:ilvl w:val="0"/>
          <w:numId w:val="5"/>
        </w:numPr>
        <w:shd w:val="clear" w:color="auto" w:fill="FFFFFF"/>
        <w:ind w:left="0" w:firstLine="360"/>
        <w:jc w:val="both"/>
      </w:pPr>
      <w:r>
        <w:t>повышение рейтинга учреждения.</w:t>
      </w: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shd w:val="clear" w:color="auto" w:fill="FFFFFF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highlight w:val="white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highlight w:val="white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2518B3" w:rsidRDefault="00373228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Критерии эффективности инклюзивного </w:t>
      </w:r>
    </w:p>
    <w:p w:rsidR="002518B3" w:rsidRDefault="00373228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>образовательного процесса в соответствии с принципами инклюзии</w:t>
      </w:r>
    </w:p>
    <w:p w:rsidR="002518B3" w:rsidRDefault="002518B3">
      <w:pPr>
        <w:pStyle w:val="Default0"/>
        <w:rPr>
          <w:rFonts w:ascii="Calibri" w:hAnsi="Calibri" w:cs="Calibri"/>
          <w:b/>
          <w:color w:val="333333"/>
          <w:sz w:val="20"/>
          <w:szCs w:val="20"/>
          <w:highlight w:val="white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461"/>
        <w:gridCol w:w="4230"/>
        <w:gridCol w:w="3173"/>
      </w:tblGrid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Реализация индивидуального подхода к детям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Составление индивидуального учебного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плана с учетом данных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диагностики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Наличие индивидуальных учебных планов с оценкой хода их выполнения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Обеспечение условий для самостоятельной активности ребенка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Организация развивающей среды, наличие в режиме дня времени и форм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для самостоятельной активности ребенка, обеспеченной наблюдающей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позицией взрослого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lastRenderedPageBreak/>
              <w:t xml:space="preserve">Планирование времени в режиме дня для самостоятельной активности детей. Методические </w:t>
            </w:r>
            <w:r>
              <w:lastRenderedPageBreak/>
              <w:t>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lastRenderedPageBreak/>
              <w:t xml:space="preserve">Активное включение в образовательный процесс всех его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участников</w:t>
            </w:r>
          </w:p>
          <w:p w:rsidR="002518B3" w:rsidRDefault="002518B3">
            <w:pPr>
              <w:overflowPunct w:val="0"/>
              <w:autoSpaceDE w:val="0"/>
              <w:textAlignment w:val="baseline"/>
              <w:rPr>
                <w:b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Командные формы выработки и принятия организационных решений: </w:t>
            </w:r>
          </w:p>
          <w:p w:rsidR="002518B3" w:rsidRDefault="006A4405" w:rsidP="006A4405">
            <w:pPr>
              <w:overflowPunct w:val="0"/>
              <w:autoSpaceDE w:val="0"/>
              <w:jc w:val="both"/>
              <w:textAlignment w:val="baseline"/>
            </w:pPr>
            <w:r>
              <w:t>м</w:t>
            </w:r>
            <w:r w:rsidR="00373228">
              <w:t xml:space="preserve">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  <w:rPr>
                <w:b/>
              </w:rPr>
            </w:pPr>
            <w:r>
              <w:t>Функционирование в школе разнообразных командных форм работы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Междисциплинарный подход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Междисциплинарное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проведение и обсуждение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диагностики, составления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и реализации ИОП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Наличие специалистов.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 xml:space="preserve">Вариативность в организации процессов </w:t>
            </w:r>
          </w:p>
          <w:p w:rsidR="002518B3" w:rsidRDefault="00373228">
            <w:pPr>
              <w:overflowPunct w:val="0"/>
              <w:autoSpaceDE w:val="0"/>
              <w:textAlignment w:val="baseline"/>
            </w:pPr>
            <w:r>
              <w:t>обучения и воспитания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textAlignment w:val="baseline"/>
            </w:pPr>
            <w: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методических, дидактических пособий, обеспечивающих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образовательный процесс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Партнерское взаимодействие с семьей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Наличие договора с </w:t>
            </w:r>
          </w:p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 xml:space="preserve">родителями с приложением о конкретной программе действий. </w:t>
            </w:r>
          </w:p>
        </w:tc>
      </w:tr>
      <w:tr w:rsidR="002518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Динамическое развитие образовательной модели инклюзивного пространства школы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2518B3" w:rsidRDefault="002518B3">
            <w:pPr>
              <w:overflowPunct w:val="0"/>
              <w:autoSpaceDE w:val="0"/>
              <w:jc w:val="both"/>
              <w:textAlignment w:val="baseline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overflowPunct w:val="0"/>
              <w:autoSpaceDE w:val="0"/>
              <w:jc w:val="both"/>
              <w:textAlignment w:val="baseline"/>
            </w:pPr>
            <w: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2518B3" w:rsidRDefault="002518B3">
      <w:pPr>
        <w:pStyle w:val="Default0"/>
        <w:ind w:firstLine="567"/>
        <w:jc w:val="both"/>
        <w:rPr>
          <w:highlight w:val="white"/>
        </w:rPr>
      </w:pPr>
    </w:p>
    <w:p w:rsidR="002518B3" w:rsidRDefault="00373228">
      <w:pPr>
        <w:pStyle w:val="Default0"/>
        <w:ind w:firstLine="567"/>
        <w:jc w:val="both"/>
        <w:rPr>
          <w:highlight w:val="white"/>
        </w:rPr>
      </w:pPr>
      <w:r>
        <w:rPr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2518B3" w:rsidRDefault="002518B3">
      <w:pPr>
        <w:autoSpaceDE w:val="0"/>
        <w:ind w:firstLine="567"/>
        <w:jc w:val="both"/>
        <w:rPr>
          <w:color w:val="000000"/>
          <w:highlight w:val="white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color w:val="000000"/>
          <w:lang w:eastAsia="ru-RU"/>
        </w:rPr>
      </w:pPr>
    </w:p>
    <w:p w:rsidR="002518B3" w:rsidRDefault="002518B3">
      <w:pPr>
        <w:pStyle w:val="af8"/>
        <w:tabs>
          <w:tab w:val="left" w:pos="8820"/>
        </w:tabs>
        <w:ind w:right="-5" w:firstLine="426"/>
        <w:jc w:val="both"/>
        <w:rPr>
          <w:rFonts w:eastAsia="Times New Roman"/>
          <w:b/>
          <w:bCs/>
          <w:color w:val="000000"/>
          <w:lang w:eastAsia="ru-RU"/>
        </w:r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ПРОГАММЫ РАЗВИТИЯ ШКОЛЫ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spacing w:line="276" w:lineRule="auto"/>
        <w:ind w:firstLine="709"/>
      </w:pPr>
      <w:r>
        <w:rPr>
          <w:rStyle w:val="StrongEmphasis"/>
        </w:rPr>
        <w:t>Этапы реализации программы с 2019 по 2024 гг. </w:t>
      </w:r>
    </w:p>
    <w:p w:rsidR="002518B3" w:rsidRDefault="002518B3">
      <w:pPr>
        <w:spacing w:line="276" w:lineRule="auto"/>
        <w:ind w:firstLine="709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t>Программа разрабатывается в соответствии с концепцией, целями, задачами, программными мероприятиями, проектами и реализуется с 2019 по 2024 год в 3 этапа.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 этап.</w:t>
      </w:r>
      <w:r>
        <w:rPr>
          <w:b/>
        </w:rPr>
        <w:t>2019-2020 годы – констатирующий</w:t>
      </w:r>
      <w:r>
        <w:t xml:space="preserve"> (этап разработки программы).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t>Этап предполагает концептуальное, организационное, кадровое, педагогическое обеспечение;</w:t>
      </w:r>
    </w:p>
    <w:p w:rsidR="002518B3" w:rsidRDefault="00373228">
      <w:pPr>
        <w:spacing w:line="276" w:lineRule="auto"/>
        <w:ind w:firstLine="709"/>
        <w:jc w:val="both"/>
      </w:pPr>
      <w:r>
        <w:t> анализируется опыт учреждения;</w:t>
      </w:r>
    </w:p>
    <w:p w:rsidR="002518B3" w:rsidRDefault="00373228">
      <w:pPr>
        <w:spacing w:line="276" w:lineRule="auto"/>
        <w:ind w:firstLine="709"/>
        <w:jc w:val="both"/>
      </w:pPr>
      <w:r>
        <w:t> разрабатываются программы, концепции, проекты, мини-проекты:</w:t>
      </w:r>
    </w:p>
    <w:p w:rsidR="002518B3" w:rsidRDefault="00373228">
      <w:pPr>
        <w:spacing w:line="276" w:lineRule="auto"/>
        <w:ind w:firstLine="709"/>
        <w:jc w:val="both"/>
      </w:pPr>
      <w:r>
        <w:t> проводится экспертиза новых проектов;</w:t>
      </w:r>
    </w:p>
    <w:p w:rsidR="002518B3" w:rsidRDefault="00373228">
      <w:pPr>
        <w:spacing w:line="276" w:lineRule="auto"/>
        <w:ind w:firstLine="709"/>
        <w:jc w:val="both"/>
      </w:pPr>
      <w:r>
        <w:t> создаются временные творческие коллективы, группы;</w:t>
      </w:r>
    </w:p>
    <w:p w:rsidR="002518B3" w:rsidRDefault="00373228">
      <w:pPr>
        <w:spacing w:line="276" w:lineRule="auto"/>
        <w:ind w:firstLine="709"/>
        <w:jc w:val="both"/>
      </w:pPr>
      <w:r>
        <w:t> анализируются возможности социума;</w:t>
      </w:r>
    </w:p>
    <w:p w:rsidR="002518B3" w:rsidRDefault="00373228">
      <w:pPr>
        <w:spacing w:line="276" w:lineRule="auto"/>
        <w:ind w:firstLine="709"/>
        <w:jc w:val="both"/>
      </w:pPr>
      <w:r>
        <w:t> формируется нормативно-правовая база программы.</w:t>
      </w:r>
    </w:p>
    <w:p w:rsidR="002518B3" w:rsidRDefault="002518B3">
      <w:pPr>
        <w:spacing w:line="276" w:lineRule="auto"/>
        <w:jc w:val="both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II этап.</w:t>
      </w:r>
      <w:r>
        <w:rPr>
          <w:b/>
        </w:rPr>
        <w:t>2020-2022 г – формирующий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</w:pPr>
      <w:r>
        <w:t>Этап предполагает творческую разработку, апробацию и внедрение в образовательный процесс инноваций, технологий, методов, средств обучения, программ и проектов; мониторинг, оценка промежуточных результатов.</w:t>
      </w:r>
    </w:p>
    <w:p w:rsidR="002518B3" w:rsidRDefault="002518B3">
      <w:pPr>
        <w:spacing w:line="276" w:lineRule="auto"/>
        <w:ind w:firstLine="709"/>
        <w:jc w:val="both"/>
        <w:rPr>
          <w:rStyle w:val="StrongEmphasis"/>
        </w:rPr>
      </w:pPr>
    </w:p>
    <w:p w:rsidR="002518B3" w:rsidRDefault="00373228">
      <w:pPr>
        <w:spacing w:line="276" w:lineRule="auto"/>
        <w:ind w:firstLine="709"/>
        <w:jc w:val="both"/>
      </w:pPr>
      <w:r>
        <w:rPr>
          <w:rStyle w:val="StrongEmphasis"/>
        </w:rPr>
        <w:t>III этап.</w:t>
      </w:r>
      <w:r>
        <w:rPr>
          <w:b/>
        </w:rPr>
        <w:t>2022-2024 г. – Рефлексивно-обобщающий</w:t>
      </w:r>
    </w:p>
    <w:p w:rsidR="002518B3" w:rsidRDefault="002518B3">
      <w:pPr>
        <w:spacing w:line="276" w:lineRule="auto"/>
        <w:ind w:firstLine="709"/>
        <w:jc w:val="both"/>
      </w:pPr>
    </w:p>
    <w:p w:rsidR="002518B3" w:rsidRDefault="0037322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t>Этап предполагает анализ, оценку, оформление результатов, достижение цели и задач, формирование решений по итогам реализации программы.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2518B3">
      <w:pPr>
        <w:keepNext/>
        <w:spacing w:line="276" w:lineRule="auto"/>
        <w:rPr>
          <w:b/>
          <w:sz w:val="28"/>
          <w:szCs w:val="28"/>
        </w:rPr>
      </w:pPr>
    </w:p>
    <w:p w:rsidR="002518B3" w:rsidRPr="006A4405" w:rsidRDefault="002518B3">
      <w:pPr>
        <w:pStyle w:val="ac"/>
        <w:shd w:val="clear" w:color="auto" w:fill="FFFFFF"/>
        <w:spacing w:before="0" w:after="0" w:line="276" w:lineRule="auto"/>
        <w:jc w:val="center"/>
        <w:rPr>
          <w:rStyle w:val="StrongEmphasis"/>
          <w:sz w:val="28"/>
          <w:szCs w:val="28"/>
          <w:lang w:val="ru-RU"/>
        </w:rPr>
        <w:sectPr w:rsidR="002518B3" w:rsidRPr="006A4405">
          <w:footerReference w:type="default" r:id="rId7"/>
          <w:pgSz w:w="11906" w:h="16838"/>
          <w:pgMar w:top="851" w:right="680" w:bottom="765" w:left="964" w:header="0" w:footer="709" w:gutter="0"/>
          <w:cols w:space="720"/>
          <w:formProt w:val="0"/>
          <w:titlePg/>
          <w:docGrid w:linePitch="360"/>
        </w:sectPr>
      </w:pP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2518B3" w:rsidRDefault="002518B3">
      <w:pPr>
        <w:spacing w:line="276" w:lineRule="auto"/>
        <w:jc w:val="center"/>
        <w:rPr>
          <w:b/>
          <w:sz w:val="28"/>
          <w:szCs w:val="28"/>
        </w:rPr>
      </w:pP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К основным ожидаемым результатам реализации программы развития, составляющим основу образа желаемого будущего школы к 2024 году, относятся: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качественное образование,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способность выпускников школы самостоятельно решать проблемы в различных областях жизни и профессиональной деятельности, их конкурентоспособность в системе высшего профессионального образования и на региональном рынке труда;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эффективная система воспитания, адекватная потребностям времени, ориентированная на творческую самореализацию учащихся в различных видах деятельности;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ориентация образовательных программ на формирование нового социокультурного типа личности, способной к самостоятельности, готовой к самообразованию в течение всей жизни, ответственному поведению;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наличие высокопрофессионального творческого педагогического коллектива, способного к построению субъект - субъектных отношений;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современная материально-техническая база и пространственно-предметная среда, обладающая необходимым количеством ресурсов для реализации ее планов;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•</w:t>
      </w:r>
      <w:r>
        <w:tab/>
        <w:t>удовлетворенность потребителей качеством и набором предоставляемых образовательных услуг.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Критериями эффективности реализации программы развития будут выступать: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1.</w:t>
      </w:r>
      <w:r>
        <w:tab/>
        <w:t xml:space="preserve">Постоянное соотнесение процесса развития школы с критериями эффективности: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- социально-педагогическим (соответствие нормативным требованиям развития образовательной организации);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- образовательным (соответствие образовательных результатов требованиям ФГОС к результатам освоения образовательных программ),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- психолого-педагогическим (устойчивость созданных параметров субъектно – развивающей образовательной среды).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2. Согласованность основных направлений и приоритетов развития образовательной системы школы с региональной и городской программами развития образования.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3. Рост личностных достижений всех субъектов образовательного процесса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4. Рост материально-технического и ресурсного обеспечения образовательной системы школы.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 xml:space="preserve">5. Влияние образовательной системы школы на развитие образовательного пространства района; 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6. Удовлетворенность всех участников образовательных отношений уровнем и качеством образовательных услуг.</w:t>
      </w:r>
    </w:p>
    <w:p w:rsidR="002518B3" w:rsidRDefault="00373228">
      <w:pPr>
        <w:spacing w:line="276" w:lineRule="auto"/>
        <w:ind w:firstLine="851"/>
        <w:jc w:val="both"/>
      </w:pPr>
      <w:r>
        <w:t xml:space="preserve">Критерии эффективности программы развития и ее влияния на образовательную систему школы и социокультурную среду раскрываются через систему показателей, позволяющих выявлять уровень качества проектируемой субъектно – развивающей образовательной среды. Для систематизации информации, целостного охвата и оценки </w:t>
      </w:r>
      <w:r>
        <w:lastRenderedPageBreak/>
        <w:t>результативности и эффективности программы развития были определены следующие критерии (по В.И. Загвязинскому): результативность системы образования, обеспечение эффективности образовательного процесса, эффективность деятельности управления, ход реализации программы.</w:t>
      </w:r>
    </w:p>
    <w:p w:rsidR="002518B3" w:rsidRDefault="002518B3">
      <w:pPr>
        <w:spacing w:line="276" w:lineRule="auto"/>
        <w:ind w:firstLine="851"/>
        <w:jc w:val="both"/>
      </w:pPr>
    </w:p>
    <w:p w:rsidR="002518B3" w:rsidRDefault="00373228">
      <w:pPr>
        <w:spacing w:line="276" w:lineRule="auto"/>
        <w:jc w:val="center"/>
        <w:rPr>
          <w:b/>
        </w:rPr>
      </w:pPr>
      <w:r>
        <w:rPr>
          <w:b/>
        </w:rPr>
        <w:t xml:space="preserve">Мониторинг результативности и эффективности реализации программы развития </w:t>
      </w:r>
    </w:p>
    <w:tbl>
      <w:tblPr>
        <w:tblW w:w="919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348"/>
        <w:gridCol w:w="5842"/>
      </w:tblGrid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Критерий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Показатели</w:t>
            </w: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t>1. Критерии результативности системы образования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1.1. Критерий качества реализации учебных программ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уровень обученности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качество знаний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-10"/>
              </w:rPr>
              <w:t>число победителей олимпиад, конкурсов разного уровня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выпускников школы, поступивших в высшие и средние профессиональные учебные заведения</w:t>
            </w:r>
          </w:p>
          <w:p w:rsidR="002518B3" w:rsidRDefault="496A4EB6">
            <w:pPr>
              <w:spacing w:line="276" w:lineRule="auto"/>
              <w:jc w:val="both"/>
            </w:pPr>
            <w:r>
              <w:t>- отношение среднего балла ОГЭ и ЕГЭ по русскому языку и математике с региональными,  районными показателями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1.2. Критерий реализации воспитательной функции </w:t>
            </w:r>
          </w:p>
          <w:p w:rsidR="002518B3" w:rsidRDefault="00373228">
            <w:pPr>
              <w:spacing w:line="276" w:lineRule="auto"/>
              <w:jc w:val="both"/>
            </w:pPr>
            <w:r>
              <w:t>образовательного процесса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сформированность ценностных ориентаций выпускников школы (анкетирование)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дисциплинарные показатели</w:t>
            </w:r>
          </w:p>
          <w:p w:rsidR="002518B3" w:rsidRDefault="00373228">
            <w:pPr>
              <w:spacing w:line="276" w:lineRule="auto"/>
              <w:jc w:val="both"/>
              <w:rPr>
                <w:spacing w:val="-8"/>
              </w:rPr>
            </w:pPr>
            <w:r>
              <w:t>- степень и уровень (городской, областной, российский) участия школьников в социокультурных акциях и социально-ориентированных проектах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и значимость инициированных школой и реализованных социокультурных акций, и социально-ориентированных проектов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участия семьи в воспитании, уровень взаимодействия семьи и школы</w:t>
            </w:r>
          </w:p>
        </w:tc>
      </w:tr>
      <w:tr w:rsidR="002518B3" w:rsidTr="496A4EB6">
        <w:trPr>
          <w:trHeight w:val="2100"/>
        </w:trPr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1.3. Социально-воспитатель-ный критерий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процент успешно адаптированных школьников социально незащищенных категорий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социальной активности детских общественных объединений (число инициатив и акций)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учащихся, играющих активную социокультурную роль и представляющих школу на разных уровнях (конкурсы, соревнования, смотры)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1.4. Критерий здоровья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соответствие показателей здоровья среднему уровню по области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физического развития школьников</w:t>
            </w:r>
          </w:p>
          <w:p w:rsidR="002518B3" w:rsidRDefault="00373228">
            <w:pPr>
              <w:spacing w:line="276" w:lineRule="auto"/>
              <w:jc w:val="both"/>
            </w:pPr>
            <w:r>
              <w:t>- показатели здоровья педагогов</w:t>
            </w:r>
          </w:p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rPr>
                <w:spacing w:val="-12"/>
              </w:rPr>
              <w:t>- показатели культуры здоровья и здорового образа жизни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санитарно-гигиенический режим школы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1.5. Критерий социальной оценки деятельности школы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удовлетворенность учащихся и родителей качеством образовательных услуг (социологический опрос)</w:t>
            </w:r>
          </w:p>
          <w:p w:rsidR="002518B3" w:rsidRDefault="00373228">
            <w:pPr>
              <w:spacing w:line="276" w:lineRule="auto"/>
              <w:jc w:val="both"/>
            </w:pPr>
            <w:r>
              <w:t>- конкурентноспособность выпускников школы (поступление в ВУЗы)</w:t>
            </w:r>
          </w:p>
          <w:p w:rsidR="002518B3" w:rsidRDefault="00373228">
            <w:pPr>
              <w:spacing w:line="276" w:lineRule="auto"/>
              <w:jc w:val="both"/>
            </w:pPr>
            <w:r>
              <w:t>- количество публикаций о школе (СМИ)</w:t>
            </w:r>
          </w:p>
          <w:p w:rsidR="002518B3" w:rsidRDefault="002518B3">
            <w:pPr>
              <w:spacing w:line="276" w:lineRule="auto"/>
              <w:jc w:val="both"/>
            </w:pP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lastRenderedPageBreak/>
              <w:t>2. Критерии обеспечения эффективности образовательного процесса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2.1 </w:t>
            </w:r>
            <w:r>
              <w:t>Критерий материально-технической,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rPr>
                <w:spacing w:val="-12"/>
              </w:rPr>
              <w:t xml:space="preserve">- </w:t>
            </w:r>
            <w:r>
              <w:t>динамика финансирования, использование многоканального финансирования с привлечением внебюджетных средств</w:t>
            </w:r>
          </w:p>
          <w:p w:rsidR="002518B3" w:rsidRDefault="00373228">
            <w:pPr>
              <w:tabs>
                <w:tab w:val="left" w:pos="192"/>
              </w:tabs>
              <w:spacing w:line="276" w:lineRule="auto"/>
              <w:jc w:val="both"/>
            </w:pPr>
            <w:r>
              <w:t>- нормативно-правовая обеспеченность образовательного процесса</w:t>
            </w:r>
          </w:p>
          <w:p w:rsidR="002518B3" w:rsidRDefault="00373228">
            <w:pPr>
              <w:spacing w:line="276" w:lineRule="auto"/>
              <w:jc w:val="both"/>
            </w:pPr>
            <w:r>
              <w:t>- обеспеченность учебно-методической литературой, медиатека</w:t>
            </w:r>
          </w:p>
          <w:p w:rsidR="002518B3" w:rsidRDefault="00373228">
            <w:pPr>
              <w:spacing w:line="276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- </w:t>
            </w:r>
            <w:r>
              <w:t>уровень материально-технической оснащенности (оборудованность учебных кабинетов, наличие условий для оздоровления школьников и занятий физкультурой и спортом, оснащенность компьютерной техникой и интерактивным оборудованием)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2.2. Критерий создания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условий для воспитания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>и социализации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организация профилактической и коррекционной работы с детьми «группы риска»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2"/>
                <w:shd w:val="clear" w:color="auto" w:fill="FFFFFF"/>
              </w:rPr>
              <w:t>развитие образовательной сети для детей с ограниченными возможностями здоровья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учащихся, охваченных системой дополнительного образования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развития классных коллективов (социометрические исследования)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уровень эстетического оформления пространства школы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2.3. Критерий организованности и эффективности инновационных процессов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наличие нормативно-правовых документов по организации инновационных процессов школы (положения, локальные акты)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наличие и качество системы диагностики инноваций </w:t>
            </w:r>
          </w:p>
          <w:p w:rsidR="002518B3" w:rsidRDefault="00373228">
            <w:pPr>
              <w:spacing w:line="276" w:lineRule="auto"/>
              <w:jc w:val="both"/>
            </w:pPr>
            <w:r>
              <w:t>- меры стимулирования поисковой инновационной деятельности</w:t>
            </w:r>
          </w:p>
          <w:p w:rsidR="002518B3" w:rsidRDefault="00373228">
            <w:pPr>
              <w:spacing w:line="276" w:lineRule="auto"/>
              <w:jc w:val="both"/>
            </w:pPr>
            <w:r>
              <w:t>- степень информатизации образовательного процесса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2.4</w:t>
            </w:r>
            <w:r>
              <w:rPr>
                <w:spacing w:val="-6"/>
              </w:rPr>
              <w:t>. Критерий создания условий для деятельности педагогов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эмоционально-психологический климат в педагогическом коллективе (социально-психологическое исследование)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участие педагогов в профессиональных конкурсах</w:t>
            </w:r>
          </w:p>
          <w:p w:rsidR="002518B3" w:rsidRDefault="00373228">
            <w:pPr>
              <w:spacing w:line="276" w:lineRule="auto"/>
              <w:jc w:val="both"/>
            </w:pPr>
            <w:r>
              <w:t>- представление педагогами школы своего опыта на разных уровнях (публикации, выступления, открытые уроки)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условия стимулирования непрерывного профессионального развития педагогов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3. Критерий эффективности деятельности управления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 xml:space="preserve">- оптимальность организационной структуры управления </w:t>
            </w:r>
          </w:p>
          <w:p w:rsidR="002518B3" w:rsidRDefault="00373228">
            <w:pPr>
              <w:spacing w:line="276" w:lineRule="auto"/>
              <w:jc w:val="both"/>
            </w:pPr>
            <w:r>
              <w:t xml:space="preserve">- </w:t>
            </w:r>
            <w:r>
              <w:rPr>
                <w:spacing w:val="-6"/>
              </w:rPr>
              <w:t xml:space="preserve">четкость распределения функциональных обязанностей </w:t>
            </w:r>
          </w:p>
          <w:p w:rsidR="002518B3" w:rsidRDefault="00373228">
            <w:pPr>
              <w:spacing w:line="276" w:lineRule="auto"/>
              <w:jc w:val="both"/>
            </w:pPr>
            <w:r>
              <w:t>- анализ эффективности принятых и выполненных решений</w:t>
            </w:r>
          </w:p>
          <w:p w:rsidR="002518B3" w:rsidRDefault="00373228">
            <w:pPr>
              <w:spacing w:line="276" w:lineRule="auto"/>
              <w:jc w:val="both"/>
            </w:pPr>
            <w:r>
              <w:t>- число эффективных инициатив, число и значимость инновационных проектов</w:t>
            </w:r>
          </w:p>
        </w:tc>
      </w:tr>
      <w:tr w:rsidR="002518B3" w:rsidTr="496A4EB6">
        <w:tc>
          <w:tcPr>
            <w:tcW w:w="919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center"/>
            </w:pPr>
            <w:r>
              <w:lastRenderedPageBreak/>
              <w:t>4. Критерии процесса реализации Программы развития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4.1. Критерий сформированности социокультурного образовательного пространства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эффективность взаимодействия школы с учреждениями и ведомствами (экспертная оценка)</w:t>
            </w:r>
          </w:p>
          <w:p w:rsidR="002518B3" w:rsidRDefault="00373228">
            <w:pPr>
              <w:spacing w:line="276" w:lineRule="auto"/>
              <w:jc w:val="both"/>
            </w:pPr>
            <w:r>
              <w:t>- наличие и качество организации системы мероприятий по видам деятельности (культурная, просветительская, проектно-преобразовательная и т.д.) в районе (городе, области) при непосредственном участии школы</w:t>
            </w:r>
          </w:p>
          <w:p w:rsidR="002518B3" w:rsidRDefault="00373228">
            <w:pPr>
              <w:spacing w:line="276" w:lineRule="auto"/>
              <w:jc w:val="both"/>
              <w:rPr>
                <w:spacing w:val="-12"/>
              </w:rPr>
            </w:pPr>
            <w:r>
              <w:t>- наличие спектра образовательных услуг, предоставляемых школой, их доступность и оценка удовлетворенности населением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направленность)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наличие системы профориентационной работы и сопровождения личностно – профессионального самоопределения на всех уровнях школьного образования</w:t>
            </w:r>
          </w:p>
          <w:p w:rsidR="002518B3" w:rsidRDefault="00373228">
            <w:pPr>
              <w:spacing w:line="276" w:lineRule="auto"/>
              <w:jc w:val="both"/>
            </w:pPr>
            <w:r>
              <w:t>- осознанность выбора и удовлетворенность им (анкетирование)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успешность профессионального выбора и жизненной самореализации выпускников (анализ отсроченных результатов)</w:t>
            </w:r>
          </w:p>
        </w:tc>
      </w:tr>
      <w:tr w:rsidR="002518B3" w:rsidTr="496A4EB6">
        <w:tc>
          <w:tcPr>
            <w:tcW w:w="33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</w:pPr>
            <w:r>
              <w:t>4.3. Критерий сформированности потребностей и мотивации в профессиональном саморазвитии педагогов</w:t>
            </w:r>
          </w:p>
        </w:tc>
        <w:tc>
          <w:tcPr>
            <w:tcW w:w="584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518B3" w:rsidRDefault="00373228">
            <w:pPr>
              <w:spacing w:line="276" w:lineRule="auto"/>
              <w:jc w:val="both"/>
            </w:pPr>
            <w:r>
              <w:t>- динамика изменения ценностных ориентаций педагогов (тестирование)</w:t>
            </w:r>
          </w:p>
          <w:p w:rsidR="002518B3" w:rsidRDefault="00373228">
            <w:pPr>
              <w:spacing w:line="276" w:lineRule="auto"/>
              <w:jc w:val="both"/>
            </w:pPr>
            <w:r>
              <w:t>- мотивация на саморазвитие (тестирование)</w:t>
            </w:r>
          </w:p>
        </w:tc>
      </w:tr>
    </w:tbl>
    <w:p w:rsidR="002518B3" w:rsidRDefault="002518B3">
      <w:pPr>
        <w:tabs>
          <w:tab w:val="left" w:pos="993"/>
          <w:tab w:val="left" w:pos="1985"/>
        </w:tabs>
        <w:spacing w:line="276" w:lineRule="auto"/>
        <w:ind w:firstLine="709"/>
        <w:jc w:val="both"/>
      </w:pP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t>Таким образом, контроль и оценка результатов реализации программы развития, определения и анализа качественных и количественных характеристик проектируемой субъектно –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взаимооценки, методов психолого-педагогической диагностики.</w:t>
      </w:r>
    </w:p>
    <w:p w:rsidR="002518B3" w:rsidRDefault="00373228">
      <w:pPr>
        <w:tabs>
          <w:tab w:val="left" w:pos="993"/>
          <w:tab w:val="left" w:pos="1985"/>
        </w:tabs>
        <w:spacing w:line="276" w:lineRule="auto"/>
        <w:ind w:firstLine="709"/>
        <w:jc w:val="both"/>
      </w:pPr>
      <w:r>
        <w:br w:type="page"/>
      </w:r>
    </w:p>
    <w:p w:rsidR="002518B3" w:rsidRDefault="003732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:rsidR="002518B3" w:rsidRDefault="00373228">
      <w:pPr>
        <w:jc w:val="center"/>
        <w:rPr>
          <w:b/>
        </w:rPr>
      </w:pPr>
      <w:r>
        <w:rPr>
          <w:b/>
        </w:rPr>
        <w:t>5.1. Ожидаемые результаты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rPr>
          <w:iCs/>
        </w:rPr>
        <w:t xml:space="preserve">В системе управления: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-нормативно-правовая и научно-методическая база школы будет соответствовать требованиям ФГОС и современным направлениям развития психолого-педагогической науки и практики;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-система мониторинга станет неотъемлемой основой управления развитием школы;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-будет отмечаться рост привлеченных средств в соответствии с расширением образовательных услуг и партнерских отношений школы.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rPr>
          <w:iCs/>
        </w:rPr>
        <w:t xml:space="preserve">В обновлении инфраструктуры: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 инфраструктура и организация образовательного процесса школы будет максимально возможно соответствовать требованиям СанПиНов и другим нормативно-правовым актам, регламентирующим организацию образовательного процесса; </w:t>
      </w:r>
    </w:p>
    <w:p w:rsidR="002518B3" w:rsidRDefault="00373228">
      <w:pPr>
        <w:pStyle w:val="Default0"/>
        <w:spacing w:line="276" w:lineRule="auto"/>
        <w:ind w:firstLine="284"/>
        <w:jc w:val="both"/>
      </w:pPr>
      <w:r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2518B3" w:rsidRDefault="00373228">
      <w:pPr>
        <w:spacing w:line="276" w:lineRule="auto"/>
        <w:ind w:firstLine="284"/>
        <w:jc w:val="both"/>
      </w:pPr>
      <w:r>
        <w:t xml:space="preserve">- 100% учебных кабинетов будет иметь доступ к локальной сети школы и к Интернет-ресурсам; </w:t>
      </w:r>
    </w:p>
    <w:p w:rsidR="002518B3" w:rsidRDefault="00373228">
      <w:pPr>
        <w:spacing w:line="276" w:lineRule="auto"/>
        <w:ind w:firstLine="284"/>
        <w:jc w:val="both"/>
      </w:pPr>
      <w:r>
        <w:t>В совершенствовании профессионального мастерства педагогического коллектива:</w:t>
      </w:r>
    </w:p>
    <w:p w:rsidR="002518B3" w:rsidRDefault="00373228">
      <w:pPr>
        <w:spacing w:line="276" w:lineRule="auto"/>
        <w:ind w:firstLine="284"/>
        <w:jc w:val="both"/>
      </w:pPr>
      <w:r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2518B3" w:rsidRDefault="00373228">
      <w:pPr>
        <w:spacing w:line="276" w:lineRule="auto"/>
        <w:ind w:firstLine="284"/>
        <w:jc w:val="both"/>
      </w:pPr>
      <w:r>
        <w:t>- не менее 55 % педагогов будет работать по инновационным образовательным технологиям;</w:t>
      </w:r>
    </w:p>
    <w:p w:rsidR="002518B3" w:rsidRDefault="00373228">
      <w:pPr>
        <w:spacing w:line="276" w:lineRule="auto"/>
        <w:ind w:firstLine="284"/>
        <w:jc w:val="both"/>
      </w:pPr>
      <w:r>
        <w:t>- не менее 40 %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2518B3" w:rsidRDefault="00373228">
      <w:pPr>
        <w:spacing w:line="276" w:lineRule="auto"/>
        <w:ind w:firstLine="284"/>
        <w:jc w:val="both"/>
      </w:pPr>
      <w:r>
        <w:t>В организации образовательного процесса:</w:t>
      </w:r>
    </w:p>
    <w:p w:rsidR="002518B3" w:rsidRDefault="00373228">
      <w:pPr>
        <w:spacing w:line="276" w:lineRule="auto"/>
        <w:ind w:firstLine="284"/>
        <w:jc w:val="both"/>
      </w:pPr>
      <w:r>
        <w:t>- 100 % школьников будет получать образование с использованием информационно-коммуникационных технологий;</w:t>
      </w:r>
    </w:p>
    <w:p w:rsidR="002518B3" w:rsidRDefault="00373228">
      <w:pPr>
        <w:spacing w:line="276" w:lineRule="auto"/>
        <w:ind w:firstLine="284"/>
        <w:jc w:val="both"/>
      </w:pPr>
      <w:r>
        <w:t>- не менее 75 % школьников будет обучаться в системе внутришкольного дополнительного образования;</w:t>
      </w:r>
    </w:p>
    <w:p w:rsidR="002518B3" w:rsidRDefault="00373228">
      <w:pPr>
        <w:spacing w:line="276" w:lineRule="auto"/>
        <w:ind w:firstLine="284"/>
        <w:jc w:val="both"/>
      </w:pPr>
      <w:r>
        <w:t>- 100 % учащихся основной и старшей школы будет включено в исследовательскую и проектную деятельность;</w:t>
      </w:r>
    </w:p>
    <w:p w:rsidR="002518B3" w:rsidRDefault="00373228">
      <w:pPr>
        <w:spacing w:line="276" w:lineRule="auto"/>
        <w:ind w:firstLine="284"/>
        <w:jc w:val="both"/>
      </w:pPr>
      <w:r>
        <w:t>- в школе будет работать программа поддержки талантливых детей и обучающихся с ОВЗ и инвалидов (по различным направлениям интеллектуального, творческого, физического развития);</w:t>
      </w:r>
    </w:p>
    <w:p w:rsidR="002518B3" w:rsidRDefault="00373228">
      <w:pPr>
        <w:spacing w:line="276" w:lineRule="auto"/>
        <w:ind w:firstLine="284"/>
        <w:jc w:val="both"/>
      </w:pPr>
      <w:r>
        <w:t>В расширении партнерских отношений:</w:t>
      </w:r>
    </w:p>
    <w:p w:rsidR="002518B3" w:rsidRDefault="00373228">
      <w:pPr>
        <w:spacing w:line="276" w:lineRule="auto"/>
        <w:ind w:firstLine="284"/>
        <w:jc w:val="both"/>
      </w:pPr>
      <w:r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2518B3" w:rsidRDefault="00373228">
      <w:pPr>
        <w:spacing w:line="276" w:lineRule="auto"/>
        <w:ind w:firstLine="284"/>
        <w:jc w:val="both"/>
        <w:rPr>
          <w:b/>
        </w:rPr>
      </w:pPr>
      <w:r>
        <w:t>- 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2518B3" w:rsidRDefault="002518B3">
      <w:pPr>
        <w:spacing w:line="276" w:lineRule="auto"/>
        <w:ind w:firstLine="284"/>
        <w:jc w:val="both"/>
        <w:rPr>
          <w:b/>
          <w:u w:val="single"/>
        </w:rPr>
      </w:pPr>
    </w:p>
    <w:p w:rsidR="002518B3" w:rsidRDefault="002518B3">
      <w:pPr>
        <w:spacing w:line="276" w:lineRule="auto"/>
        <w:jc w:val="center"/>
        <w:rPr>
          <w:b/>
          <w:u w:val="single"/>
        </w:rPr>
      </w:pPr>
    </w:p>
    <w:p w:rsidR="002518B3" w:rsidRDefault="00373228">
      <w:pPr>
        <w:spacing w:line="276" w:lineRule="auto"/>
        <w:jc w:val="center"/>
        <w:rPr>
          <w:b/>
        </w:rPr>
      </w:pPr>
      <w:r>
        <w:rPr>
          <w:b/>
        </w:rPr>
        <w:lastRenderedPageBreak/>
        <w:t>5.2. Угрозы  и риски   реализации  программы</w:t>
      </w:r>
    </w:p>
    <w:p w:rsidR="002518B3" w:rsidRDefault="00373228">
      <w:pPr>
        <w:spacing w:line="276" w:lineRule="auto"/>
        <w:ind w:firstLine="284"/>
        <w:jc w:val="both"/>
      </w:pPr>
      <w:r>
        <w:t>При реализации Программы развития на 2019-2024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2518B3" w:rsidRDefault="00373228">
      <w:pPr>
        <w:ind w:left="360"/>
        <w:jc w:val="center"/>
        <w:rPr>
          <w:b/>
        </w:rPr>
      </w:pPr>
      <w:r>
        <w:rPr>
          <w:b/>
        </w:rPr>
        <w:t>Система мер по минимизации рисков реализации Программы</w:t>
      </w:r>
    </w:p>
    <w:p w:rsidR="002518B3" w:rsidRDefault="002518B3">
      <w:pPr>
        <w:ind w:left="360"/>
        <w:jc w:val="center"/>
        <w:rPr>
          <w:b/>
        </w:rPr>
      </w:pPr>
    </w:p>
    <w:tbl>
      <w:tblPr>
        <w:tblW w:w="9652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11"/>
        <w:gridCol w:w="4941"/>
      </w:tblGrid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jc w:val="center"/>
              <w:rPr>
                <w:b/>
                <w:i/>
                <w:sz w:val="23"/>
                <w:szCs w:val="23"/>
              </w:rPr>
            </w:pPr>
          </w:p>
          <w:p w:rsidR="002518B3" w:rsidRDefault="00373228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Виды рисков</w:t>
            </w:r>
          </w:p>
          <w:p w:rsidR="002518B3" w:rsidRDefault="002518B3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jc w:val="center"/>
              <w:rPr>
                <w:b/>
                <w:i/>
                <w:sz w:val="23"/>
                <w:szCs w:val="23"/>
              </w:rPr>
            </w:pPr>
          </w:p>
          <w:p w:rsidR="002518B3" w:rsidRDefault="00373228">
            <w:pPr>
              <w:pStyle w:val="Default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Пути минимизации рисков</w:t>
            </w: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snapToGrid w:val="0"/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  <w:p w:rsidR="002518B3" w:rsidRDefault="003732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Нормативно-правовые риски</w:t>
            </w:r>
          </w:p>
          <w:p w:rsidR="002518B3" w:rsidRDefault="002518B3">
            <w:pPr>
              <w:jc w:val="center"/>
              <w:rPr>
                <w:b/>
                <w:i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518B3" w:rsidRDefault="00373228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Финансово-экономические риски</w:t>
            </w:r>
          </w:p>
          <w:p w:rsidR="002518B3" w:rsidRDefault="002518B3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Нестабильность и недостаточность бюджетного финансирования;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Систематическая работа по расширению партнерства, по выявлению дополнительных средств финансирования</w:t>
            </w: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pStyle w:val="Default0"/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518B3" w:rsidRDefault="00373228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Социально-психологические риски (или риски человеческого фактора)</w:t>
            </w:r>
          </w:p>
          <w:p w:rsidR="002518B3" w:rsidRDefault="002518B3">
            <w:pPr>
              <w:pStyle w:val="Default0"/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Психолого-педагогическое и методическое сопровождение педагогов с недостаточной  </w:t>
            </w:r>
            <w:r>
              <w:rPr>
                <w:sz w:val="22"/>
              </w:rPr>
              <w:t xml:space="preserve">коммуникативной компетентностью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  <w:tr w:rsidR="002518B3"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2518B3">
            <w:pPr>
              <w:snapToGrid w:val="0"/>
              <w:spacing w:line="276" w:lineRule="auto"/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  <w:p w:rsidR="002518B3" w:rsidRDefault="00373228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Ресурсно-технологические риски</w:t>
            </w:r>
          </w:p>
          <w:p w:rsidR="002518B3" w:rsidRDefault="002518B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2518B3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B3" w:rsidRDefault="00373228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2518B3" w:rsidRDefault="002518B3">
            <w:pPr>
              <w:pStyle w:val="Default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2518B3" w:rsidRDefault="002518B3">
      <w:pPr>
        <w:spacing w:line="276" w:lineRule="auto"/>
        <w:jc w:val="both"/>
      </w:pPr>
    </w:p>
    <w:p w:rsidR="002518B3" w:rsidRDefault="00373228">
      <w:pPr>
        <w:spacing w:line="276" w:lineRule="auto"/>
        <w:jc w:val="both"/>
      </w:pPr>
      <w:r>
        <w:lastRenderedPageBreak/>
        <w:t>Все эти предусмотренные мероприятия по осуществлению, сопровождению и текущей коррекции Программы развития на 2019-2024 г. являются определенной гарантией ее успешной и полноценной реализации.</w:t>
      </w:r>
    </w:p>
    <w:p w:rsidR="002518B3" w:rsidRDefault="002518B3">
      <w:pPr>
        <w:ind w:right="360"/>
        <w:rPr>
          <w:b/>
        </w:rPr>
      </w:pPr>
    </w:p>
    <w:p w:rsidR="002518B3" w:rsidRDefault="002518B3">
      <w:pPr>
        <w:tabs>
          <w:tab w:val="left" w:pos="1080"/>
        </w:tabs>
        <w:spacing w:before="120"/>
        <w:jc w:val="both"/>
        <w:rPr>
          <w:b/>
        </w:rPr>
      </w:pPr>
    </w:p>
    <w:p w:rsidR="002518B3" w:rsidRDefault="002518B3">
      <w:pPr>
        <w:spacing w:line="276" w:lineRule="auto"/>
        <w:jc w:val="center"/>
        <w:rPr>
          <w:b/>
          <w:u w:val="single"/>
        </w:rPr>
      </w:pPr>
    </w:p>
    <w:sectPr w:rsidR="002518B3" w:rsidSect="002518B3">
      <w:footerReference w:type="default" r:id="rId8"/>
      <w:footerReference w:type="first" r:id="rId9"/>
      <w:pgSz w:w="11906" w:h="16838"/>
      <w:pgMar w:top="851" w:right="680" w:bottom="765" w:left="144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0C" w:rsidRDefault="00A5070C" w:rsidP="002518B3">
      <w:r>
        <w:separator/>
      </w:r>
    </w:p>
  </w:endnote>
  <w:endnote w:type="continuationSeparator" w:id="1">
    <w:p w:rsidR="00A5070C" w:rsidRDefault="00A5070C" w:rsidP="0025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8" w:rsidRDefault="00D44C88">
    <w:pPr>
      <w:pStyle w:val="ae"/>
      <w:ind w:right="360"/>
    </w:pPr>
    <w:r>
      <w:pict>
        <v:rect id="_x0000_s1026" style="position:absolute;margin-left:445.15pt;margin-top:.05pt;width:12.05pt;height:13.8pt;z-index:251657216;mso-wrap-distance-left:0;mso-wrap-distance-right:0;mso-position-horizontal:right;mso-position-horizontal-relative:margin">
          <v:fill opacity="0"/>
          <v:textbox>
            <w:txbxContent>
              <w:p w:rsidR="00D44C88" w:rsidRDefault="00D44C88">
                <w:pPr>
                  <w:pStyle w:val="ae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4C6308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8" w:rsidRDefault="00D44C88">
    <w:pPr>
      <w:pStyle w:val="ae"/>
      <w:ind w:right="360"/>
    </w:pPr>
    <w:r>
      <w:pict>
        <v:rect id="_x0000_s1025" style="position:absolute;margin-left:421.35pt;margin-top:.05pt;width:12.05pt;height:13.8pt;z-index:251658240;mso-wrap-distance-left:0;mso-wrap-distance-right:0;mso-position-horizontal:right;mso-position-horizontal-relative:margin">
          <v:fill opacity="0"/>
          <v:textbox>
            <w:txbxContent>
              <w:p w:rsidR="00D44C88" w:rsidRDefault="00D44C88">
                <w:pPr>
                  <w:pStyle w:val="ae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8" w:rsidRDefault="00D44C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0C" w:rsidRDefault="00A5070C" w:rsidP="002518B3">
      <w:r>
        <w:separator/>
      </w:r>
    </w:p>
  </w:footnote>
  <w:footnote w:type="continuationSeparator" w:id="1">
    <w:p w:rsidR="00A5070C" w:rsidRDefault="00A5070C" w:rsidP="00251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C03"/>
    <w:multiLevelType w:val="multilevel"/>
    <w:tmpl w:val="B95A4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2441AED"/>
    <w:multiLevelType w:val="multilevel"/>
    <w:tmpl w:val="34865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4F302D4"/>
    <w:multiLevelType w:val="multilevel"/>
    <w:tmpl w:val="378EB2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FED780C"/>
    <w:multiLevelType w:val="multilevel"/>
    <w:tmpl w:val="5D7E03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A484C76"/>
    <w:multiLevelType w:val="multilevel"/>
    <w:tmpl w:val="1DD87016"/>
    <w:lvl w:ilvl="0">
      <w:start w:val="2"/>
      <w:numFmt w:val="decimal"/>
      <w:lvlText w:val="%1)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276F7"/>
    <w:multiLevelType w:val="multilevel"/>
    <w:tmpl w:val="44EC8B98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Cs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Cs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Cs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Cs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Cs/>
      </w:rPr>
    </w:lvl>
  </w:abstractNum>
  <w:abstractNum w:abstractNumId="6">
    <w:nsid w:val="485E0EC2"/>
    <w:multiLevelType w:val="multilevel"/>
    <w:tmpl w:val="AD180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5BB2737"/>
    <w:multiLevelType w:val="multilevel"/>
    <w:tmpl w:val="3F7A8A12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E2C53"/>
    <w:multiLevelType w:val="multilevel"/>
    <w:tmpl w:val="620A9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4846ACB"/>
    <w:multiLevelType w:val="multilevel"/>
    <w:tmpl w:val="8AA2005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666132"/>
    <w:multiLevelType w:val="multilevel"/>
    <w:tmpl w:val="F66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b w:val="0"/>
        <w:sz w:val="23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496A4EB6"/>
    <w:rsid w:val="002518B3"/>
    <w:rsid w:val="00373228"/>
    <w:rsid w:val="004C6308"/>
    <w:rsid w:val="006A4405"/>
    <w:rsid w:val="00A5070C"/>
    <w:rsid w:val="00C15028"/>
    <w:rsid w:val="00D44C88"/>
    <w:rsid w:val="496A4EB6"/>
    <w:rsid w:val="5AAD9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B3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518B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2518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18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rsid w:val="002518B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518B3"/>
    <w:pPr>
      <w:keepNext/>
      <w:numPr>
        <w:ilvl w:val="4"/>
        <w:numId w:val="1"/>
      </w:numPr>
      <w:tabs>
        <w:tab w:val="left" w:pos="3675"/>
      </w:tabs>
      <w:suppressAutoHyphens/>
      <w:ind w:left="360" w:hanging="36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2518B3"/>
    <w:pPr>
      <w:keepNext/>
      <w:numPr>
        <w:ilvl w:val="5"/>
        <w:numId w:val="1"/>
      </w:numPr>
      <w:tabs>
        <w:tab w:val="left" w:pos="4395"/>
      </w:tabs>
      <w:suppressAutoHyphens/>
      <w:ind w:left="4395" w:hanging="36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518B3"/>
  </w:style>
  <w:style w:type="character" w:customStyle="1" w:styleId="WW8Num1z1">
    <w:name w:val="WW8Num1z1"/>
    <w:qFormat/>
    <w:rsid w:val="002518B3"/>
  </w:style>
  <w:style w:type="character" w:customStyle="1" w:styleId="WW8Num1z2">
    <w:name w:val="WW8Num1z2"/>
    <w:qFormat/>
    <w:rsid w:val="002518B3"/>
  </w:style>
  <w:style w:type="character" w:customStyle="1" w:styleId="WW8Num1z3">
    <w:name w:val="WW8Num1z3"/>
    <w:qFormat/>
    <w:rsid w:val="002518B3"/>
  </w:style>
  <w:style w:type="character" w:customStyle="1" w:styleId="WW8Num1z4">
    <w:name w:val="WW8Num1z4"/>
    <w:qFormat/>
    <w:rsid w:val="002518B3"/>
  </w:style>
  <w:style w:type="character" w:customStyle="1" w:styleId="WW8Num1z5">
    <w:name w:val="WW8Num1z5"/>
    <w:qFormat/>
    <w:rsid w:val="002518B3"/>
  </w:style>
  <w:style w:type="character" w:customStyle="1" w:styleId="WW8Num1z6">
    <w:name w:val="WW8Num1z6"/>
    <w:qFormat/>
    <w:rsid w:val="002518B3"/>
  </w:style>
  <w:style w:type="character" w:customStyle="1" w:styleId="WW8Num1z7">
    <w:name w:val="WW8Num1z7"/>
    <w:qFormat/>
    <w:rsid w:val="002518B3"/>
  </w:style>
  <w:style w:type="character" w:customStyle="1" w:styleId="WW8Num1z8">
    <w:name w:val="WW8Num1z8"/>
    <w:qFormat/>
    <w:rsid w:val="002518B3"/>
  </w:style>
  <w:style w:type="character" w:customStyle="1" w:styleId="WW8Num2z0">
    <w:name w:val="WW8Num2z0"/>
    <w:qFormat/>
    <w:rsid w:val="002518B3"/>
    <w:rPr>
      <w:rFonts w:ascii="Wingdings" w:hAnsi="Wingdings" w:cs="Wingdings"/>
    </w:rPr>
  </w:style>
  <w:style w:type="character" w:customStyle="1" w:styleId="WW8Num3z0">
    <w:name w:val="WW8Num3z0"/>
    <w:qFormat/>
    <w:rsid w:val="002518B3"/>
    <w:rPr>
      <w:rFonts w:ascii="OpenSymbol;Courier New" w:hAnsi="OpenSymbol;Courier New" w:cs="OpenSymbol;Courier New"/>
    </w:rPr>
  </w:style>
  <w:style w:type="character" w:customStyle="1" w:styleId="WW8Num4z0">
    <w:name w:val="WW8Num4z0"/>
    <w:qFormat/>
    <w:rsid w:val="002518B3"/>
    <w:rPr>
      <w:rFonts w:ascii="OpenSymbol;Courier New" w:hAnsi="OpenSymbol;Courier New" w:cs="OpenSymbol;Courier New"/>
    </w:rPr>
  </w:style>
  <w:style w:type="character" w:customStyle="1" w:styleId="WW8Num5z0">
    <w:name w:val="WW8Num5z0"/>
    <w:qFormat/>
    <w:rsid w:val="002518B3"/>
  </w:style>
  <w:style w:type="character" w:customStyle="1" w:styleId="WW8Num6z0">
    <w:name w:val="WW8Num6z0"/>
    <w:qFormat/>
    <w:rsid w:val="002518B3"/>
  </w:style>
  <w:style w:type="character" w:customStyle="1" w:styleId="WW8Num6z1">
    <w:name w:val="WW8Num6z1"/>
    <w:qFormat/>
    <w:rsid w:val="002518B3"/>
  </w:style>
  <w:style w:type="character" w:customStyle="1" w:styleId="WW8Num6z2">
    <w:name w:val="WW8Num6z2"/>
    <w:qFormat/>
    <w:rsid w:val="002518B3"/>
  </w:style>
  <w:style w:type="character" w:customStyle="1" w:styleId="WW8Num6z3">
    <w:name w:val="WW8Num6z3"/>
    <w:qFormat/>
    <w:rsid w:val="002518B3"/>
  </w:style>
  <w:style w:type="character" w:customStyle="1" w:styleId="WW8Num6z4">
    <w:name w:val="WW8Num6z4"/>
    <w:qFormat/>
    <w:rsid w:val="002518B3"/>
  </w:style>
  <w:style w:type="character" w:customStyle="1" w:styleId="WW8Num6z5">
    <w:name w:val="WW8Num6z5"/>
    <w:qFormat/>
    <w:rsid w:val="002518B3"/>
  </w:style>
  <w:style w:type="character" w:customStyle="1" w:styleId="WW8Num6z6">
    <w:name w:val="WW8Num6z6"/>
    <w:qFormat/>
    <w:rsid w:val="002518B3"/>
  </w:style>
  <w:style w:type="character" w:customStyle="1" w:styleId="WW8Num6z7">
    <w:name w:val="WW8Num6z7"/>
    <w:qFormat/>
    <w:rsid w:val="002518B3"/>
  </w:style>
  <w:style w:type="character" w:customStyle="1" w:styleId="WW8Num6z8">
    <w:name w:val="WW8Num6z8"/>
    <w:qFormat/>
    <w:rsid w:val="002518B3"/>
  </w:style>
  <w:style w:type="character" w:customStyle="1" w:styleId="WW8Num7z0">
    <w:name w:val="WW8Num7z0"/>
    <w:qFormat/>
    <w:rsid w:val="002518B3"/>
    <w:rPr>
      <w:rFonts w:ascii="Symbol" w:hAnsi="Symbol" w:cs="Symbol"/>
      <w:sz w:val="20"/>
    </w:rPr>
  </w:style>
  <w:style w:type="character" w:customStyle="1" w:styleId="WW8Num7z1">
    <w:name w:val="WW8Num7z1"/>
    <w:qFormat/>
    <w:rsid w:val="002518B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2518B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2518B3"/>
    <w:rPr>
      <w:bCs/>
    </w:rPr>
  </w:style>
  <w:style w:type="character" w:customStyle="1" w:styleId="WW8Num9z0">
    <w:name w:val="WW8Num9z0"/>
    <w:qFormat/>
    <w:rsid w:val="002518B3"/>
    <w:rPr>
      <w:rFonts w:ascii="Symbol" w:hAnsi="Symbol" w:cs="Symbol"/>
      <w:sz w:val="20"/>
    </w:rPr>
  </w:style>
  <w:style w:type="character" w:customStyle="1" w:styleId="WW8Num9z2">
    <w:name w:val="WW8Num9z2"/>
    <w:qFormat/>
    <w:rsid w:val="002518B3"/>
    <w:rPr>
      <w:b w:val="0"/>
      <w:sz w:val="23"/>
    </w:rPr>
  </w:style>
  <w:style w:type="character" w:customStyle="1" w:styleId="WW8Num9z3">
    <w:name w:val="WW8Num9z3"/>
    <w:qFormat/>
    <w:rsid w:val="002518B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2518B3"/>
    <w:rPr>
      <w:rFonts w:ascii="Symbol" w:hAnsi="Symbol" w:cs="Symbol"/>
      <w:sz w:val="20"/>
    </w:rPr>
  </w:style>
  <w:style w:type="character" w:customStyle="1" w:styleId="WW8Num10z1">
    <w:name w:val="WW8Num10z1"/>
    <w:qFormat/>
    <w:rsid w:val="002518B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2518B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2518B3"/>
    <w:rPr>
      <w:rFonts w:ascii="Symbol" w:hAnsi="Symbol" w:cs="Symbol"/>
      <w:sz w:val="20"/>
    </w:rPr>
  </w:style>
  <w:style w:type="character" w:customStyle="1" w:styleId="WW8Num11z1">
    <w:name w:val="WW8Num11z1"/>
    <w:qFormat/>
    <w:rsid w:val="002518B3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2518B3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2518B3"/>
  </w:style>
  <w:style w:type="character" w:customStyle="1" w:styleId="WW8Num12z1">
    <w:name w:val="WW8Num12z1"/>
    <w:qFormat/>
    <w:rsid w:val="002518B3"/>
  </w:style>
  <w:style w:type="character" w:customStyle="1" w:styleId="WW8Num12z2">
    <w:name w:val="WW8Num12z2"/>
    <w:qFormat/>
    <w:rsid w:val="002518B3"/>
  </w:style>
  <w:style w:type="character" w:customStyle="1" w:styleId="WW8Num12z3">
    <w:name w:val="WW8Num12z3"/>
    <w:qFormat/>
    <w:rsid w:val="002518B3"/>
  </w:style>
  <w:style w:type="character" w:customStyle="1" w:styleId="WW8Num12z4">
    <w:name w:val="WW8Num12z4"/>
    <w:qFormat/>
    <w:rsid w:val="002518B3"/>
  </w:style>
  <w:style w:type="character" w:customStyle="1" w:styleId="WW8Num12z5">
    <w:name w:val="WW8Num12z5"/>
    <w:qFormat/>
    <w:rsid w:val="002518B3"/>
  </w:style>
  <w:style w:type="character" w:customStyle="1" w:styleId="WW8Num12z6">
    <w:name w:val="WW8Num12z6"/>
    <w:qFormat/>
    <w:rsid w:val="002518B3"/>
  </w:style>
  <w:style w:type="character" w:customStyle="1" w:styleId="WW8Num12z7">
    <w:name w:val="WW8Num12z7"/>
    <w:qFormat/>
    <w:rsid w:val="002518B3"/>
  </w:style>
  <w:style w:type="character" w:customStyle="1" w:styleId="WW8Num12z8">
    <w:name w:val="WW8Num12z8"/>
    <w:qFormat/>
    <w:rsid w:val="002518B3"/>
  </w:style>
  <w:style w:type="character" w:customStyle="1" w:styleId="WW8Num13z0">
    <w:name w:val="WW8Num13z0"/>
    <w:qFormat/>
    <w:rsid w:val="002518B3"/>
  </w:style>
  <w:style w:type="character" w:customStyle="1" w:styleId="WW8Num13z1">
    <w:name w:val="WW8Num13z1"/>
    <w:qFormat/>
    <w:rsid w:val="002518B3"/>
  </w:style>
  <w:style w:type="character" w:customStyle="1" w:styleId="WW8Num13z2">
    <w:name w:val="WW8Num13z2"/>
    <w:qFormat/>
    <w:rsid w:val="002518B3"/>
  </w:style>
  <w:style w:type="character" w:customStyle="1" w:styleId="WW8Num13z3">
    <w:name w:val="WW8Num13z3"/>
    <w:qFormat/>
    <w:rsid w:val="002518B3"/>
  </w:style>
  <w:style w:type="character" w:customStyle="1" w:styleId="WW8Num13z4">
    <w:name w:val="WW8Num13z4"/>
    <w:qFormat/>
    <w:rsid w:val="002518B3"/>
  </w:style>
  <w:style w:type="character" w:customStyle="1" w:styleId="WW8Num13z5">
    <w:name w:val="WW8Num13z5"/>
    <w:qFormat/>
    <w:rsid w:val="002518B3"/>
  </w:style>
  <w:style w:type="character" w:customStyle="1" w:styleId="WW8Num13z6">
    <w:name w:val="WW8Num13z6"/>
    <w:qFormat/>
    <w:rsid w:val="002518B3"/>
  </w:style>
  <w:style w:type="character" w:customStyle="1" w:styleId="WW8Num13z7">
    <w:name w:val="WW8Num13z7"/>
    <w:qFormat/>
    <w:rsid w:val="002518B3"/>
  </w:style>
  <w:style w:type="character" w:customStyle="1" w:styleId="WW8Num13z8">
    <w:name w:val="WW8Num13z8"/>
    <w:qFormat/>
    <w:rsid w:val="002518B3"/>
  </w:style>
  <w:style w:type="character" w:customStyle="1" w:styleId="WW8Num14z0">
    <w:name w:val="WW8Num14z0"/>
    <w:qFormat/>
    <w:rsid w:val="002518B3"/>
    <w:rPr>
      <w:rFonts w:ascii="Symbol" w:hAnsi="Symbol" w:cs="Symbol"/>
      <w:sz w:val="20"/>
    </w:rPr>
  </w:style>
  <w:style w:type="character" w:customStyle="1" w:styleId="WW8Num14z1">
    <w:name w:val="WW8Num14z1"/>
    <w:qFormat/>
    <w:rsid w:val="002518B3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2518B3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2518B3"/>
  </w:style>
  <w:style w:type="character" w:customStyle="1" w:styleId="WW8Num15z1">
    <w:name w:val="WW8Num15z1"/>
    <w:qFormat/>
    <w:rsid w:val="002518B3"/>
    <w:rPr>
      <w:rFonts w:ascii="Courier New" w:hAnsi="Courier New" w:cs="Courier New"/>
    </w:rPr>
  </w:style>
  <w:style w:type="character" w:customStyle="1" w:styleId="WW8Num15z2">
    <w:name w:val="WW8Num15z2"/>
    <w:qFormat/>
    <w:rsid w:val="002518B3"/>
    <w:rPr>
      <w:rFonts w:ascii="Wingdings" w:hAnsi="Wingdings" w:cs="Wingdings"/>
    </w:rPr>
  </w:style>
  <w:style w:type="character" w:customStyle="1" w:styleId="WW8Num15z3">
    <w:name w:val="WW8Num15z3"/>
    <w:qFormat/>
    <w:rsid w:val="002518B3"/>
    <w:rPr>
      <w:rFonts w:ascii="Symbol" w:hAnsi="Symbol" w:cs="Symbol"/>
    </w:rPr>
  </w:style>
  <w:style w:type="character" w:customStyle="1" w:styleId="WW8Num16z0">
    <w:name w:val="WW8Num16z0"/>
    <w:qFormat/>
    <w:rsid w:val="002518B3"/>
    <w:rPr>
      <w:rFonts w:ascii="Symbol" w:hAnsi="Symbol" w:cs="Symbol"/>
      <w:sz w:val="20"/>
    </w:rPr>
  </w:style>
  <w:style w:type="character" w:customStyle="1" w:styleId="WW8Num16z1">
    <w:name w:val="WW8Num16z1"/>
    <w:qFormat/>
    <w:rsid w:val="002518B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2518B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2518B3"/>
  </w:style>
  <w:style w:type="character" w:customStyle="1" w:styleId="WW8Num17z1">
    <w:name w:val="WW8Num17z1"/>
    <w:qFormat/>
    <w:rsid w:val="002518B3"/>
  </w:style>
  <w:style w:type="character" w:customStyle="1" w:styleId="WW8Num17z2">
    <w:name w:val="WW8Num17z2"/>
    <w:qFormat/>
    <w:rsid w:val="002518B3"/>
  </w:style>
  <w:style w:type="character" w:customStyle="1" w:styleId="WW8Num17z3">
    <w:name w:val="WW8Num17z3"/>
    <w:qFormat/>
    <w:rsid w:val="002518B3"/>
  </w:style>
  <w:style w:type="character" w:customStyle="1" w:styleId="WW8Num17z4">
    <w:name w:val="WW8Num17z4"/>
    <w:qFormat/>
    <w:rsid w:val="002518B3"/>
  </w:style>
  <w:style w:type="character" w:customStyle="1" w:styleId="WW8Num17z5">
    <w:name w:val="WW8Num17z5"/>
    <w:qFormat/>
    <w:rsid w:val="002518B3"/>
  </w:style>
  <w:style w:type="character" w:customStyle="1" w:styleId="WW8Num17z6">
    <w:name w:val="WW8Num17z6"/>
    <w:qFormat/>
    <w:rsid w:val="002518B3"/>
  </w:style>
  <w:style w:type="character" w:customStyle="1" w:styleId="WW8Num17z7">
    <w:name w:val="WW8Num17z7"/>
    <w:qFormat/>
    <w:rsid w:val="002518B3"/>
  </w:style>
  <w:style w:type="character" w:customStyle="1" w:styleId="WW8Num17z8">
    <w:name w:val="WW8Num17z8"/>
    <w:qFormat/>
    <w:rsid w:val="002518B3"/>
  </w:style>
  <w:style w:type="character" w:customStyle="1" w:styleId="30">
    <w:name w:val="Заголовок 3 Знак"/>
    <w:qFormat/>
    <w:rsid w:val="002518B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sid w:val="002518B3"/>
    <w:rPr>
      <w:b/>
      <w:sz w:val="24"/>
      <w:szCs w:val="24"/>
      <w:lang w:val="ru-RU" w:bidi="ar-SA"/>
    </w:rPr>
  </w:style>
  <w:style w:type="character" w:customStyle="1" w:styleId="60">
    <w:name w:val="Заголовок 6 Знак"/>
    <w:qFormat/>
    <w:rsid w:val="002518B3"/>
    <w:rPr>
      <w:b/>
      <w:sz w:val="24"/>
      <w:szCs w:val="24"/>
      <w:lang w:val="ru-RU" w:bidi="ar-SA"/>
    </w:rPr>
  </w:style>
  <w:style w:type="character" w:customStyle="1" w:styleId="PageNumber">
    <w:name w:val="Page Number"/>
    <w:basedOn w:val="a0"/>
    <w:rsid w:val="002518B3"/>
  </w:style>
  <w:style w:type="character" w:customStyle="1" w:styleId="StrongEmphasis">
    <w:name w:val="Strong Emphasis"/>
    <w:qFormat/>
    <w:rsid w:val="002518B3"/>
    <w:rPr>
      <w:b/>
      <w:bCs/>
    </w:rPr>
  </w:style>
  <w:style w:type="character" w:styleId="a3">
    <w:name w:val="Emphasis"/>
    <w:qFormat/>
    <w:rsid w:val="002518B3"/>
    <w:rPr>
      <w:i/>
      <w:iCs/>
    </w:rPr>
  </w:style>
  <w:style w:type="character" w:customStyle="1" w:styleId="apple-converted-space">
    <w:name w:val="apple-converted-space"/>
    <w:basedOn w:val="a0"/>
    <w:qFormat/>
    <w:rsid w:val="002518B3"/>
  </w:style>
  <w:style w:type="character" w:customStyle="1" w:styleId="a4">
    <w:name w:val="Текст сноски Знак"/>
    <w:basedOn w:val="a0"/>
    <w:qFormat/>
    <w:rsid w:val="002518B3"/>
  </w:style>
  <w:style w:type="character" w:customStyle="1" w:styleId="a5">
    <w:name w:val="Основной текст с отступом Знак"/>
    <w:qFormat/>
    <w:rsid w:val="002518B3"/>
    <w:rPr>
      <w:sz w:val="24"/>
      <w:szCs w:val="24"/>
    </w:rPr>
  </w:style>
  <w:style w:type="character" w:customStyle="1" w:styleId="InternetLink">
    <w:name w:val="Internet Link"/>
    <w:rsid w:val="002518B3"/>
    <w:rPr>
      <w:color w:val="0000FF"/>
      <w:u w:val="single"/>
    </w:rPr>
  </w:style>
  <w:style w:type="character" w:customStyle="1" w:styleId="FontStyle12">
    <w:name w:val="Font Style12"/>
    <w:qFormat/>
    <w:rsid w:val="002518B3"/>
    <w:rPr>
      <w:rFonts w:ascii="Times New Roman" w:hAnsi="Times New Roman" w:cs="Times New Roman"/>
      <w:b/>
      <w:i/>
      <w:sz w:val="22"/>
      <w:szCs w:val="22"/>
      <w:lang w:val="en-GB" w:bidi="ar-SA"/>
    </w:rPr>
  </w:style>
  <w:style w:type="character" w:customStyle="1" w:styleId="a6">
    <w:name w:val="Обычный (веб) Знак"/>
    <w:qFormat/>
    <w:rsid w:val="002518B3"/>
    <w:rPr>
      <w:sz w:val="24"/>
      <w:szCs w:val="24"/>
    </w:rPr>
  </w:style>
  <w:style w:type="character" w:customStyle="1" w:styleId="s1">
    <w:name w:val="s1"/>
    <w:qFormat/>
    <w:rsid w:val="002518B3"/>
    <w:rPr>
      <w:b/>
      <w:i/>
      <w:sz w:val="28"/>
      <w:lang w:val="en-GB" w:bidi="ar-SA"/>
    </w:rPr>
  </w:style>
  <w:style w:type="character" w:customStyle="1" w:styleId="s2">
    <w:name w:val="s2"/>
    <w:qFormat/>
    <w:rsid w:val="002518B3"/>
    <w:rPr>
      <w:b/>
      <w:i/>
      <w:sz w:val="28"/>
      <w:lang w:val="en-GB" w:bidi="ar-SA"/>
    </w:rPr>
  </w:style>
  <w:style w:type="character" w:customStyle="1" w:styleId="a7">
    <w:name w:val="Не вступил в силу"/>
    <w:qFormat/>
    <w:rsid w:val="002518B3"/>
    <w:rPr>
      <w:b/>
      <w:bCs/>
      <w:color w:val="008080"/>
    </w:rPr>
  </w:style>
  <w:style w:type="character" w:customStyle="1" w:styleId="Zag11">
    <w:name w:val="Zag_11"/>
    <w:qFormat/>
    <w:rsid w:val="002518B3"/>
  </w:style>
  <w:style w:type="character" w:customStyle="1" w:styleId="a8">
    <w:name w:val="А_осн Знак"/>
    <w:qFormat/>
    <w:rsid w:val="002518B3"/>
    <w:rPr>
      <w:rFonts w:eastAsia="@Arial Unicode MS"/>
      <w:sz w:val="28"/>
      <w:szCs w:val="28"/>
      <w:lang w:val="en-US" w:bidi="ar-SA"/>
    </w:rPr>
  </w:style>
  <w:style w:type="character" w:customStyle="1" w:styleId="zag110">
    <w:name w:val="zag11"/>
    <w:basedOn w:val="a0"/>
    <w:qFormat/>
    <w:rsid w:val="002518B3"/>
  </w:style>
  <w:style w:type="character" w:customStyle="1" w:styleId="a9">
    <w:name w:val="Текст выноски Знак"/>
    <w:qFormat/>
    <w:rsid w:val="002518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rsid w:val="002518B3"/>
    <w:pPr>
      <w:jc w:val="center"/>
    </w:pPr>
    <w:rPr>
      <w:sz w:val="28"/>
    </w:rPr>
  </w:style>
  <w:style w:type="paragraph" w:styleId="aa">
    <w:name w:val="Body Text"/>
    <w:basedOn w:val="a"/>
    <w:rsid w:val="002518B3"/>
    <w:pPr>
      <w:spacing w:after="120"/>
    </w:pPr>
    <w:rPr>
      <w:sz w:val="20"/>
      <w:szCs w:val="20"/>
    </w:rPr>
  </w:style>
  <w:style w:type="paragraph" w:styleId="ab">
    <w:name w:val="List"/>
    <w:basedOn w:val="aa"/>
    <w:rsid w:val="002518B3"/>
  </w:style>
  <w:style w:type="paragraph" w:customStyle="1" w:styleId="Caption">
    <w:name w:val="Caption"/>
    <w:basedOn w:val="a"/>
    <w:qFormat/>
    <w:rsid w:val="002518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518B3"/>
    <w:pPr>
      <w:suppressLineNumbers/>
    </w:pPr>
  </w:style>
  <w:style w:type="paragraph" w:customStyle="1" w:styleId="FR2">
    <w:name w:val="FR2"/>
    <w:qFormat/>
    <w:rsid w:val="002518B3"/>
    <w:pPr>
      <w:widowControl w:val="0"/>
      <w:autoSpaceDE w:val="0"/>
      <w:spacing w:before="80" w:line="360" w:lineRule="auto"/>
      <w:ind w:firstLine="240"/>
      <w:jc w:val="both"/>
    </w:pPr>
    <w:rPr>
      <w:rFonts w:ascii="Arial" w:eastAsia="Times New Roman" w:hAnsi="Arial" w:cs="Arial"/>
      <w:b/>
      <w:sz w:val="56"/>
      <w:szCs w:val="20"/>
      <w:lang w:val="ru-RU" w:bidi="ar-SA"/>
    </w:rPr>
  </w:style>
  <w:style w:type="paragraph" w:customStyle="1" w:styleId="FR4">
    <w:name w:val="FR4"/>
    <w:qFormat/>
    <w:rsid w:val="002518B3"/>
    <w:pPr>
      <w:widowControl w:val="0"/>
      <w:autoSpaceDE w:val="0"/>
      <w:spacing w:before="1000" w:line="360" w:lineRule="auto"/>
      <w:ind w:left="400" w:right="400" w:hanging="400"/>
    </w:pPr>
    <w:rPr>
      <w:rFonts w:ascii="Arial" w:eastAsia="Times New Roman" w:hAnsi="Arial" w:cs="Arial"/>
      <w:b/>
      <w:sz w:val="48"/>
      <w:szCs w:val="20"/>
      <w:lang w:val="ru-RU" w:bidi="ar-SA"/>
    </w:rPr>
  </w:style>
  <w:style w:type="paragraph" w:customStyle="1" w:styleId="FR5">
    <w:name w:val="FR5"/>
    <w:qFormat/>
    <w:rsid w:val="002518B3"/>
    <w:pPr>
      <w:widowControl w:val="0"/>
      <w:autoSpaceDE w:val="0"/>
      <w:spacing w:before="40"/>
      <w:ind w:left="5960"/>
    </w:pPr>
    <w:rPr>
      <w:rFonts w:ascii="Courier New" w:eastAsia="Times New Roman" w:hAnsi="Courier New" w:cs="Courier New"/>
      <w:sz w:val="32"/>
      <w:szCs w:val="20"/>
      <w:lang w:val="ru-RU" w:bidi="ar-SA"/>
    </w:rPr>
  </w:style>
  <w:style w:type="paragraph" w:styleId="20">
    <w:name w:val="Body Text Indent 2"/>
    <w:basedOn w:val="a"/>
    <w:qFormat/>
    <w:rsid w:val="002518B3"/>
    <w:pPr>
      <w:spacing w:after="120" w:line="480" w:lineRule="auto"/>
      <w:ind w:left="283"/>
    </w:pPr>
    <w:rPr>
      <w:sz w:val="20"/>
      <w:szCs w:val="20"/>
    </w:rPr>
  </w:style>
  <w:style w:type="paragraph" w:styleId="21">
    <w:name w:val="Body Text 2"/>
    <w:basedOn w:val="a"/>
    <w:qFormat/>
    <w:rsid w:val="002518B3"/>
    <w:pPr>
      <w:spacing w:after="120" w:line="480" w:lineRule="auto"/>
    </w:pPr>
  </w:style>
  <w:style w:type="paragraph" w:styleId="31">
    <w:name w:val="Body Text 3"/>
    <w:basedOn w:val="a"/>
    <w:qFormat/>
    <w:rsid w:val="002518B3"/>
    <w:pPr>
      <w:spacing w:after="120"/>
    </w:pPr>
    <w:rPr>
      <w:sz w:val="16"/>
      <w:szCs w:val="16"/>
    </w:rPr>
  </w:style>
  <w:style w:type="paragraph" w:styleId="ac">
    <w:name w:val="Normal (Web)"/>
    <w:basedOn w:val="a"/>
    <w:qFormat/>
    <w:rsid w:val="002518B3"/>
    <w:pPr>
      <w:spacing w:before="280" w:after="280"/>
    </w:pPr>
    <w:rPr>
      <w:lang w:val="en-US"/>
    </w:rPr>
  </w:style>
  <w:style w:type="paragraph" w:customStyle="1" w:styleId="rvps140">
    <w:name w:val="rvps140"/>
    <w:basedOn w:val="a"/>
    <w:qFormat/>
    <w:rsid w:val="002518B3"/>
    <w:pPr>
      <w:spacing w:before="280" w:after="280"/>
    </w:pPr>
  </w:style>
  <w:style w:type="paragraph" w:styleId="HTML">
    <w:name w:val="HTML Preformatted"/>
    <w:basedOn w:val="a"/>
    <w:qFormat/>
    <w:rsid w:val="00251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Таблицы (моноширинный)"/>
    <w:basedOn w:val="a"/>
    <w:next w:val="a"/>
    <w:qFormat/>
    <w:rsid w:val="002518B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2518B3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rsid w:val="002518B3"/>
    <w:pPr>
      <w:autoSpaceDE w:val="0"/>
    </w:pPr>
    <w:rPr>
      <w:sz w:val="20"/>
      <w:szCs w:val="20"/>
    </w:rPr>
  </w:style>
  <w:style w:type="paragraph" w:customStyle="1" w:styleId="22">
    <w:name w:val="Основной текст с отступом 22"/>
    <w:basedOn w:val="a"/>
    <w:qFormat/>
    <w:rsid w:val="002518B3"/>
    <w:pPr>
      <w:suppressAutoHyphens/>
      <w:ind w:firstLine="720"/>
      <w:jc w:val="both"/>
    </w:pPr>
    <w:rPr>
      <w:rFonts w:ascii="Arial" w:hAnsi="Arial" w:cs="Arial"/>
      <w:sz w:val="28"/>
    </w:rPr>
  </w:style>
  <w:style w:type="paragraph" w:customStyle="1" w:styleId="af">
    <w:name w:val="Знак Знак Знак Знак"/>
    <w:basedOn w:val="a"/>
    <w:qFormat/>
    <w:rsid w:val="002518B3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0">
    <w:name w:val="Body Text Indent"/>
    <w:basedOn w:val="a"/>
    <w:rsid w:val="002518B3"/>
    <w:pPr>
      <w:spacing w:after="120"/>
      <w:ind w:left="283"/>
    </w:pPr>
    <w:rPr>
      <w:lang w:val="en-US"/>
    </w:rPr>
  </w:style>
  <w:style w:type="paragraph" w:customStyle="1" w:styleId="default">
    <w:name w:val="default"/>
    <w:basedOn w:val="a"/>
    <w:qFormat/>
    <w:rsid w:val="002518B3"/>
    <w:pPr>
      <w:spacing w:before="280" w:after="280"/>
    </w:pPr>
  </w:style>
  <w:style w:type="paragraph" w:customStyle="1" w:styleId="af1">
    <w:name w:val="a"/>
    <w:basedOn w:val="a"/>
    <w:qFormat/>
    <w:rsid w:val="002518B3"/>
    <w:pPr>
      <w:spacing w:before="280" w:after="280"/>
    </w:pPr>
  </w:style>
  <w:style w:type="paragraph" w:customStyle="1" w:styleId="acxspmiddle">
    <w:name w:val="acxspmiddle"/>
    <w:basedOn w:val="a"/>
    <w:qFormat/>
    <w:rsid w:val="002518B3"/>
    <w:pPr>
      <w:spacing w:before="280" w:after="280"/>
    </w:pPr>
  </w:style>
  <w:style w:type="paragraph" w:customStyle="1" w:styleId="acxsplast">
    <w:name w:val="acxsplast"/>
    <w:basedOn w:val="a"/>
    <w:qFormat/>
    <w:rsid w:val="002518B3"/>
    <w:pPr>
      <w:spacing w:before="280" w:after="280"/>
    </w:pPr>
  </w:style>
  <w:style w:type="paragraph" w:customStyle="1" w:styleId="af2">
    <w:name w:val="Знак"/>
    <w:basedOn w:val="a"/>
    <w:qFormat/>
    <w:rsid w:val="002518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qFormat/>
    <w:rsid w:val="002518B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qFormat/>
    <w:rsid w:val="002518B3"/>
    <w:pPr>
      <w:spacing w:before="280" w:after="280"/>
    </w:pPr>
  </w:style>
  <w:style w:type="paragraph" w:customStyle="1" w:styleId="Style1">
    <w:name w:val="Style1"/>
    <w:basedOn w:val="a"/>
    <w:qFormat/>
    <w:rsid w:val="002518B3"/>
    <w:pPr>
      <w:widowControl w:val="0"/>
      <w:autoSpaceDE w:val="0"/>
      <w:spacing w:line="274" w:lineRule="exact"/>
      <w:jc w:val="both"/>
    </w:pPr>
  </w:style>
  <w:style w:type="paragraph" w:customStyle="1" w:styleId="Style3">
    <w:name w:val="Style3"/>
    <w:basedOn w:val="a"/>
    <w:qFormat/>
    <w:rsid w:val="002518B3"/>
    <w:pPr>
      <w:widowControl w:val="0"/>
      <w:autoSpaceDE w:val="0"/>
      <w:spacing w:line="278" w:lineRule="exact"/>
      <w:ind w:hanging="355"/>
    </w:pPr>
  </w:style>
  <w:style w:type="paragraph" w:customStyle="1" w:styleId="af4">
    <w:name w:val="Содержимое таблицы"/>
    <w:basedOn w:val="a"/>
    <w:qFormat/>
    <w:rsid w:val="002518B3"/>
    <w:pPr>
      <w:suppressLineNumbers/>
      <w:suppressAutoHyphens/>
    </w:pPr>
  </w:style>
  <w:style w:type="paragraph" w:customStyle="1" w:styleId="Text">
    <w:name w:val="Text"/>
    <w:qFormat/>
    <w:rsid w:val="002518B3"/>
    <w:pPr>
      <w:spacing w:line="226" w:lineRule="atLeast"/>
      <w:ind w:firstLine="283"/>
      <w:jc w:val="both"/>
    </w:pPr>
    <w:rPr>
      <w:rFonts w:ascii="SchoolBookC;Courier New" w:eastAsia="Times New Roman" w:hAnsi="SchoolBookC;Courier New" w:cs="SchoolBookC;Courier New"/>
      <w:color w:val="000000"/>
      <w:szCs w:val="20"/>
      <w:lang w:val="ru-RU" w:bidi="ar-SA"/>
    </w:rPr>
  </w:style>
  <w:style w:type="paragraph" w:customStyle="1" w:styleId="p2">
    <w:name w:val="p2"/>
    <w:basedOn w:val="a"/>
    <w:qFormat/>
    <w:rsid w:val="002518B3"/>
    <w:pPr>
      <w:spacing w:before="280" w:after="280"/>
    </w:pPr>
  </w:style>
  <w:style w:type="paragraph" w:customStyle="1" w:styleId="af5">
    <w:name w:val="Знак Знак Знак"/>
    <w:basedOn w:val="a"/>
    <w:qFormat/>
    <w:rsid w:val="002518B3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customStyle="1" w:styleId="af6">
    <w:name w:val="Нормальный (таблица)"/>
    <w:basedOn w:val="a"/>
    <w:next w:val="a"/>
    <w:qFormat/>
    <w:rsid w:val="002518B3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ConsPlusCell">
    <w:name w:val="ConsPlusCell"/>
    <w:qFormat/>
    <w:rsid w:val="002518B3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7">
    <w:name w:val="А_осн"/>
    <w:basedOn w:val="a"/>
    <w:qFormat/>
    <w:rsid w:val="002518B3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paragraph" w:customStyle="1" w:styleId="Default0">
    <w:name w:val="Default"/>
    <w:qFormat/>
    <w:rsid w:val="002518B3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8">
    <w:name w:val="Стиль"/>
    <w:qFormat/>
    <w:rsid w:val="002518B3"/>
    <w:pPr>
      <w:widowControl w:val="0"/>
      <w:suppressAutoHyphens/>
      <w:autoSpaceDE w:val="0"/>
    </w:pPr>
    <w:rPr>
      <w:rFonts w:eastAsia="Arial" w:cs="Times New Roman"/>
      <w:sz w:val="24"/>
      <w:lang w:val="ru-RU" w:bidi="ar-SA"/>
    </w:rPr>
  </w:style>
  <w:style w:type="paragraph" w:styleId="af9">
    <w:name w:val="No Spacing"/>
    <w:qFormat/>
    <w:rsid w:val="002518B3"/>
    <w:pPr>
      <w:suppressAutoHyphens/>
    </w:pPr>
    <w:rPr>
      <w:rFonts w:eastAsia="Arial" w:cs="Times New Roman"/>
      <w:sz w:val="24"/>
      <w:lang w:val="ru-RU" w:bidi="ar-SA"/>
    </w:rPr>
  </w:style>
  <w:style w:type="paragraph" w:styleId="afa">
    <w:name w:val="Balloon Text"/>
    <w:basedOn w:val="a"/>
    <w:qFormat/>
    <w:rsid w:val="002518B3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2518B3"/>
    <w:pPr>
      <w:suppressLineNumbers/>
    </w:pPr>
  </w:style>
  <w:style w:type="paragraph" w:customStyle="1" w:styleId="TableHeading">
    <w:name w:val="Table Heading"/>
    <w:basedOn w:val="TableContents"/>
    <w:qFormat/>
    <w:rsid w:val="002518B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518B3"/>
  </w:style>
  <w:style w:type="numbering" w:customStyle="1" w:styleId="WW8Num1">
    <w:name w:val="WW8Num1"/>
    <w:qFormat/>
    <w:rsid w:val="002518B3"/>
  </w:style>
  <w:style w:type="numbering" w:customStyle="1" w:styleId="WW8Num2">
    <w:name w:val="WW8Num2"/>
    <w:qFormat/>
    <w:rsid w:val="002518B3"/>
  </w:style>
  <w:style w:type="numbering" w:customStyle="1" w:styleId="WW8Num3">
    <w:name w:val="WW8Num3"/>
    <w:qFormat/>
    <w:rsid w:val="002518B3"/>
  </w:style>
  <w:style w:type="numbering" w:customStyle="1" w:styleId="WW8Num4">
    <w:name w:val="WW8Num4"/>
    <w:qFormat/>
    <w:rsid w:val="002518B3"/>
  </w:style>
  <w:style w:type="numbering" w:customStyle="1" w:styleId="WW8Num5">
    <w:name w:val="WW8Num5"/>
    <w:qFormat/>
    <w:rsid w:val="002518B3"/>
  </w:style>
  <w:style w:type="numbering" w:customStyle="1" w:styleId="WW8Num6">
    <w:name w:val="WW8Num6"/>
    <w:qFormat/>
    <w:rsid w:val="002518B3"/>
  </w:style>
  <w:style w:type="numbering" w:customStyle="1" w:styleId="WW8Num7">
    <w:name w:val="WW8Num7"/>
    <w:qFormat/>
    <w:rsid w:val="002518B3"/>
  </w:style>
  <w:style w:type="numbering" w:customStyle="1" w:styleId="WW8Num8">
    <w:name w:val="WW8Num8"/>
    <w:qFormat/>
    <w:rsid w:val="002518B3"/>
  </w:style>
  <w:style w:type="numbering" w:customStyle="1" w:styleId="WW8Num9">
    <w:name w:val="WW8Num9"/>
    <w:qFormat/>
    <w:rsid w:val="002518B3"/>
  </w:style>
  <w:style w:type="numbering" w:customStyle="1" w:styleId="WW8Num10">
    <w:name w:val="WW8Num10"/>
    <w:qFormat/>
    <w:rsid w:val="002518B3"/>
  </w:style>
  <w:style w:type="numbering" w:customStyle="1" w:styleId="WW8Num11">
    <w:name w:val="WW8Num11"/>
    <w:qFormat/>
    <w:rsid w:val="002518B3"/>
  </w:style>
  <w:style w:type="numbering" w:customStyle="1" w:styleId="WW8Num12">
    <w:name w:val="WW8Num12"/>
    <w:qFormat/>
    <w:rsid w:val="002518B3"/>
  </w:style>
  <w:style w:type="numbering" w:customStyle="1" w:styleId="WW8Num13">
    <w:name w:val="WW8Num13"/>
    <w:qFormat/>
    <w:rsid w:val="002518B3"/>
  </w:style>
  <w:style w:type="numbering" w:customStyle="1" w:styleId="WW8Num14">
    <w:name w:val="WW8Num14"/>
    <w:qFormat/>
    <w:rsid w:val="002518B3"/>
  </w:style>
  <w:style w:type="numbering" w:customStyle="1" w:styleId="WW8Num15">
    <w:name w:val="WW8Num15"/>
    <w:qFormat/>
    <w:rsid w:val="002518B3"/>
  </w:style>
  <w:style w:type="numbering" w:customStyle="1" w:styleId="WW8Num16">
    <w:name w:val="WW8Num16"/>
    <w:qFormat/>
    <w:rsid w:val="002518B3"/>
  </w:style>
  <w:style w:type="numbering" w:customStyle="1" w:styleId="WW8Num17">
    <w:name w:val="WW8Num17"/>
    <w:qFormat/>
    <w:rsid w:val="002518B3"/>
  </w:style>
  <w:style w:type="paragraph" w:styleId="afb">
    <w:name w:val="header"/>
    <w:basedOn w:val="a"/>
    <w:link w:val="afc"/>
    <w:uiPriority w:val="99"/>
    <w:semiHidden/>
    <w:unhideWhenUsed/>
    <w:rsid w:val="006A440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A4405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/>
  <LinksUpToDate>false</LinksUpToDate>
  <CharactersWithSpaces>44024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subject/>
  <dc:creator>Ахтямова</dc:creator>
  <cp:keywords/>
  <dc:description/>
  <cp:lastModifiedBy>user</cp:lastModifiedBy>
  <cp:revision>37</cp:revision>
  <cp:lastPrinted>2021-01-03T08:04:00Z</cp:lastPrinted>
  <dcterms:created xsi:type="dcterms:W3CDTF">2017-10-07T21:14:00Z</dcterms:created>
  <dcterms:modified xsi:type="dcterms:W3CDTF">2021-01-03T08:08:00Z</dcterms:modified>
  <dc:language>en-US</dc:language>
</cp:coreProperties>
</file>