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0" w:rsidRDefault="00646CC0" w:rsidP="00646CC0">
      <w:pPr>
        <w:tabs>
          <w:tab w:val="left" w:pos="41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04925" cy="1143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CC0" w:rsidRDefault="00646CC0" w:rsidP="00646CC0">
      <w:pPr>
        <w:jc w:val="center"/>
        <w:rPr>
          <w:rFonts w:ascii="Times New Roman" w:hAnsi="Times New Roman" w:cs="Times New Roman"/>
          <w:color w:val="403152"/>
          <w:sz w:val="28"/>
          <w:szCs w:val="28"/>
        </w:rPr>
      </w:pPr>
      <w:r>
        <w:rPr>
          <w:rFonts w:ascii="Times New Roman" w:hAnsi="Times New Roman" w:cs="Times New Roman"/>
          <w:b/>
          <w:color w:val="403152"/>
          <w:sz w:val="28"/>
          <w:szCs w:val="28"/>
        </w:rPr>
        <w:t>РЕСПУБЛИКА ДАГЕСТАН</w:t>
      </w:r>
    </w:p>
    <w:p w:rsidR="00646CC0" w:rsidRDefault="00646CC0" w:rsidP="00646CC0">
      <w:pPr>
        <w:jc w:val="center"/>
        <w:rPr>
          <w:rFonts w:ascii="Times New Roman" w:hAnsi="Times New Roman" w:cs="Times New Roman"/>
          <w:b/>
          <w:color w:val="403152"/>
          <w:sz w:val="28"/>
        </w:rPr>
      </w:pPr>
      <w:r>
        <w:rPr>
          <w:rFonts w:ascii="Times New Roman" w:hAnsi="Times New Roman" w:cs="Times New Roman"/>
          <w:b/>
          <w:i/>
          <w:color w:val="403152"/>
          <w:sz w:val="32"/>
          <w:szCs w:val="32"/>
        </w:rPr>
        <w:t xml:space="preserve">Министерство образования и науки Республики Дагестан </w:t>
      </w:r>
      <w:r>
        <w:rPr>
          <w:rFonts w:ascii="Times New Roman" w:hAnsi="Times New Roman" w:cs="Times New Roman"/>
          <w:b/>
          <w:color w:val="403152"/>
          <w:sz w:val="28"/>
        </w:rPr>
        <w:t>МУНИЦИПАЛЬНОЕ КАЗЕННОЕ ОБЩЕОБРАЗОВАТЕЛЬНОЕ УЧРЕЖДЕНИЕ «АЛМАЛИНСКАЯ СРЕДНЯЯ ОБЩЕОБРАЗОВАТЕЛЬНАЯ ШКОЛА»</w:t>
      </w:r>
    </w:p>
    <w:p w:rsidR="00646CC0" w:rsidRDefault="00646CC0" w:rsidP="00646CC0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03152"/>
          <w:sz w:val="24"/>
          <w:szCs w:val="24"/>
        </w:rPr>
        <w:t xml:space="preserve">   368086, РД, </w:t>
      </w:r>
      <w:proofErr w:type="spellStart"/>
      <w:r>
        <w:rPr>
          <w:rFonts w:ascii="Times New Roman" w:hAnsi="Times New Roman" w:cs="Times New Roman"/>
          <w:color w:val="403152"/>
          <w:sz w:val="24"/>
          <w:szCs w:val="24"/>
        </w:rPr>
        <w:t>Кумторкалинский</w:t>
      </w:r>
      <w:proofErr w:type="spellEnd"/>
      <w:r>
        <w:rPr>
          <w:rFonts w:ascii="Times New Roman" w:hAnsi="Times New Roman" w:cs="Times New Roman"/>
          <w:color w:val="403152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 w:cs="Times New Roman"/>
          <w:color w:val="403152"/>
          <w:sz w:val="24"/>
          <w:szCs w:val="24"/>
        </w:rPr>
        <w:t>Алмало</w:t>
      </w:r>
      <w:proofErr w:type="spellEnd"/>
      <w:r>
        <w:rPr>
          <w:rFonts w:ascii="Times New Roman" w:hAnsi="Times New Roman" w:cs="Times New Roman"/>
          <w:color w:val="40315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403152"/>
          <w:sz w:val="24"/>
          <w:szCs w:val="24"/>
          <w:lang w:val="en-US"/>
        </w:rPr>
        <w:t>almalokum</w:t>
      </w:r>
      <w:proofErr w:type="spellEnd"/>
      <w:r>
        <w:rPr>
          <w:rFonts w:ascii="Times New Roman" w:hAnsi="Times New Roman" w:cs="Times New Roman"/>
          <w:color w:val="403152"/>
          <w:sz w:val="24"/>
          <w:szCs w:val="24"/>
        </w:rPr>
        <w:t>@</w:t>
      </w:r>
      <w:r>
        <w:rPr>
          <w:rFonts w:ascii="Times New Roman" w:hAnsi="Times New Roman" w:cs="Times New Roman"/>
          <w:color w:val="403152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403152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403152"/>
          <w:sz w:val="24"/>
          <w:szCs w:val="24"/>
          <w:lang w:val="en-US"/>
        </w:rPr>
        <w:t>ru</w:t>
      </w:r>
      <w:proofErr w:type="spellEnd"/>
    </w:p>
    <w:p w:rsidR="00646CC0" w:rsidRDefault="00646CC0" w:rsidP="00646CC0">
      <w:pPr>
        <w:jc w:val="center"/>
        <w:rPr>
          <w:rFonts w:ascii="Times New Roman" w:hAnsi="Times New Roman" w:cs="Times New Roman"/>
          <w:b/>
          <w:color w:val="403152"/>
          <w:sz w:val="32"/>
          <w:szCs w:val="32"/>
        </w:rPr>
      </w:pPr>
      <w:r>
        <w:rPr>
          <w:rFonts w:ascii="Times New Roman" w:hAnsi="Times New Roman" w:cs="Times New Roman"/>
          <w:b/>
          <w:color w:val="403152"/>
          <w:sz w:val="32"/>
          <w:szCs w:val="32"/>
        </w:rPr>
        <w:t>__________________________________________________________</w:t>
      </w:r>
    </w:p>
    <w:p w:rsidR="00646CC0" w:rsidRDefault="00646CC0" w:rsidP="00646C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13.09.2018г.                                                                                                            №8</w:t>
      </w:r>
    </w:p>
    <w:p w:rsidR="00646CC0" w:rsidRDefault="00646CC0" w:rsidP="00646CC0">
      <w:pPr>
        <w:tabs>
          <w:tab w:val="left" w:pos="561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Кумторкалинское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УО»</w:t>
      </w:r>
    </w:p>
    <w:p w:rsidR="00646CC0" w:rsidRDefault="00646CC0" w:rsidP="00646CC0">
      <w:pPr>
        <w:tabs>
          <w:tab w:val="left" w:pos="5613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Арслангереевой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Э.А.                                                                                               </w:t>
      </w:r>
    </w:p>
    <w:p w:rsidR="00646CC0" w:rsidRDefault="00646CC0" w:rsidP="00646CC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46CC0" w:rsidRDefault="00646CC0" w:rsidP="00646CC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646CC0" w:rsidRDefault="00646CC0" w:rsidP="0064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ответ на ваше письмо №384 от 28.08.2018г. сообщаем:</w:t>
      </w:r>
    </w:p>
    <w:p w:rsidR="00646CC0" w:rsidRDefault="00646CC0" w:rsidP="0064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Проведены родительские собрания и классные часы в 4-11 классах                             с 04.09.по 08.09.2018г.                                                                                                           2.С 01.09.2018г. по 10.09.2018г. функционировали олимпиадные кружки по русскому языку, литературе, математике, химии.                                                           3.12.09.2018г провели олимпиадный праздник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4. Оформлен олимпиадный уголок.                                                                 5.Фотоматериалы о проведении классных часов, родительских собраний  и олимпиадных праздников размещены на сайте школы.                                                                              </w:t>
      </w:r>
    </w:p>
    <w:p w:rsidR="00646CC0" w:rsidRDefault="00646CC0" w:rsidP="0064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46CC0" w:rsidRDefault="00646CC0" w:rsidP="00646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Директор школы:            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Хангишиев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Д.М./</w:t>
      </w:r>
    </w:p>
    <w:p w:rsidR="002765F9" w:rsidRDefault="002765F9"/>
    <w:sectPr w:rsidR="002765F9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6CC0"/>
    <w:rsid w:val="002765F9"/>
    <w:rsid w:val="00646CC0"/>
    <w:rsid w:val="00F1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2018-09-13T08:36:00Z</dcterms:created>
  <dcterms:modified xsi:type="dcterms:W3CDTF">2018-09-13T08:38:00Z</dcterms:modified>
</cp:coreProperties>
</file>