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1A" w:rsidRPr="00943C1A" w:rsidRDefault="00943C1A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  <w:t>ПОЛОЖЕНИЕ</w:t>
      </w:r>
    </w:p>
    <w:p w:rsidR="00C03927" w:rsidRDefault="00943C1A" w:rsidP="00943C1A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НАСТ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АВНИЧЕСТВЕ В МКОУ «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АЛМАЛИНСКАЯ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имени 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И.И.Исламова</w:t>
      </w:r>
      <w:proofErr w:type="spellEnd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</w:t>
      </w:r>
    </w:p>
    <w:p w:rsidR="00943C1A" w:rsidRPr="00943C1A" w:rsidRDefault="00C03927" w:rsidP="00943C1A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2022 -2023</w:t>
      </w:r>
      <w:r w:rsidR="00943C1A"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гг.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510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Положение о наставничестве в МБОУ ОСОШ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510"/>
        </w:tabs>
        <w:spacing w:after="285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3469"/>
        </w:tabs>
        <w:spacing w:after="276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понятия и термины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505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3666"/>
        </w:tabs>
        <w:spacing w:after="268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наставничества</w:t>
      </w:r>
    </w:p>
    <w:p w:rsidR="00943C1A" w:rsidRPr="00943C1A" w:rsidRDefault="00943C1A" w:rsidP="00C03927">
      <w:pPr>
        <w:widowControl w:val="0"/>
        <w:numPr>
          <w:ilvl w:val="1"/>
          <w:numId w:val="1"/>
        </w:numPr>
        <w:tabs>
          <w:tab w:val="left" w:pos="705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педагогических работников (далее - педагоги) разных уровней образования и молодых специалистов 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Алмалинская</w:t>
      </w:r>
      <w:proofErr w:type="spellEnd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СОШ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имени 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И.И.Исламова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  <w:proofErr w:type="gramEnd"/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задачами школьного наставничества являются: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инфраструктурное и материально -техническое обеспечение реализации программ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:rsidR="00943C1A" w:rsidRPr="00943C1A" w:rsidRDefault="00943C1A" w:rsidP="00943C1A">
      <w:pPr>
        <w:widowControl w:val="0"/>
        <w:tabs>
          <w:tab w:val="left" w:pos="8376"/>
        </w:tabs>
        <w:spacing w:after="528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2905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Организационные основы наставничества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Школьное наставничество организуется на основании приказа директора школы.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Руководство деятельностью наставничества осуществляет куратор, замест</w:t>
      </w:r>
      <w:r w:rsidR="005762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итель директора школы по </w:t>
      </w:r>
      <w:proofErr w:type="spellStart"/>
      <w:r w:rsidR="005762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</w:t>
      </w:r>
      <w:proofErr w:type="gramStart"/>
      <w:r w:rsidR="005762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воспитательной работе.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 могут быть обучающиеся: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ограниченными возможностями здоровья;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попавшие в трудную жизненную ситуацию;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имеющие проблемы с поведением;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принимающие участие в жизни школы, отстраненных от коллектива.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Наставляемыми могут быть педагоги: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молодые специалисты;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состоянии эмоционального выгорания, хронической усталости;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процессе адаптации на новом месте работы;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52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Наставниками могут быть: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родители обучающихся - активные участники родительских советов;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выпускники, заинтересованные в поддержке своей школы;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сотрудники предприятий, заинтересованные в подготовке будущих кадров;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ветераны педагогического труда.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наставника и наставляемых в целевой модели основывается на добровольном согласии.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8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576213" w:rsidRDefault="00576213" w:rsidP="00576213">
      <w:pPr>
        <w:widowControl w:val="0"/>
        <w:tabs>
          <w:tab w:val="left" w:pos="2966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943C1A" w:rsidRPr="00943C1A" w:rsidRDefault="00576213" w:rsidP="00576213">
      <w:pPr>
        <w:widowControl w:val="0"/>
        <w:tabs>
          <w:tab w:val="left" w:pos="2966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</w:t>
      </w:r>
      <w:r w:rsidR="00943C1A"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Реализация целевой модели наставничества.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успешной реализации целевой модели наставничества, </w:t>
      </w:r>
      <w:proofErr w:type="gram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три формы наставничества: «Ученик - ученик», «Учитель - учитель», «Учитель - ученик».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Представление программ наставничества в форме «Ученик - ученик»,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>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Этапы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Регулярные встречи наставника и наставляемого.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заключительной встречи наставника и наставляемого.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84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943C1A" w:rsidRDefault="00943C1A" w:rsidP="00943C1A">
      <w:pPr>
        <w:widowControl w:val="0"/>
        <w:numPr>
          <w:ilvl w:val="0"/>
          <w:numId w:val="1"/>
        </w:numPr>
        <w:tabs>
          <w:tab w:val="left" w:pos="1341"/>
        </w:tabs>
        <w:spacing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качества процесса реализации программы наставничества;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мотивационно-личностного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компетентностного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профессионального роста участников, динамика образовательных результатов.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943C1A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57" w:line="25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проведения мониторинга не выставляются отметки.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652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2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наставника:</w:t>
      </w:r>
      <w:bookmarkEnd w:id="0"/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Алмалинская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имениИ.И.Исламова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определяющих права и обязанности.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76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403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3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наставника:</w:t>
      </w:r>
      <w:bookmarkEnd w:id="1"/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49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51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4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наставляемого:</w:t>
      </w:r>
      <w:bookmarkEnd w:id="2"/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Алмалинская</w:t>
      </w:r>
      <w:proofErr w:type="spellEnd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имени 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И.И.Исламова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определяющих права и обязанности.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84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3929"/>
        </w:tabs>
        <w:spacing w:after="0" w:line="278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5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наставляемого:</w:t>
      </w:r>
      <w:bookmarkEnd w:id="3"/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311" w:line="28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2319"/>
        </w:tabs>
        <w:spacing w:after="268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6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4"/>
    </w:p>
    <w:p w:rsidR="00943C1A" w:rsidRPr="00943C1A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популяризации роли наставника.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наставников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конкурсы и мероприятия на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  <w:t>муниципальном,</w:t>
      </w:r>
    </w:p>
    <w:p w:rsidR="00943C1A" w:rsidRPr="00943C1A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региональном и федеральном уровнях.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специальной рубрики «Наши наставники» на школьном сайте.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наставников из числа обучающихся.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943C1A" w:rsidRPr="00943C1A" w:rsidRDefault="00943C1A" w:rsidP="00943C1A">
      <w:pPr>
        <w:widowControl w:val="0"/>
        <w:tabs>
          <w:tab w:val="left" w:pos="4613"/>
          <w:tab w:val="left" w:pos="8904"/>
        </w:tabs>
        <w:spacing w:after="296" w:line="2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касающихся развития школы.</w:t>
      </w:r>
    </w:p>
    <w:p w:rsidR="00943C1A" w:rsidRPr="00943C1A" w:rsidRDefault="00943C1A" w:rsidP="00943C1A">
      <w:pPr>
        <w:keepNext/>
        <w:keepLines/>
        <w:widowControl w:val="0"/>
        <w:numPr>
          <w:ilvl w:val="0"/>
          <w:numId w:val="1"/>
        </w:numPr>
        <w:tabs>
          <w:tab w:val="left" w:pos="2489"/>
        </w:tabs>
        <w:spacing w:after="0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7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Документы, регламентирующие наставничество</w:t>
      </w:r>
      <w:bookmarkEnd w:id="5"/>
    </w:p>
    <w:p w:rsidR="00943C1A" w:rsidRPr="00943C1A" w:rsidRDefault="00943C1A" w:rsidP="00943C1A">
      <w:pPr>
        <w:widowControl w:val="0"/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документам, регламентирующим деятельность наставников, относятся:</w:t>
      </w:r>
    </w:p>
    <w:p w:rsidR="00943C1A" w:rsidRPr="00C03927" w:rsidRDefault="00943C1A" w:rsidP="00C03927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наставничестве </w:t>
      </w:r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МКОУ 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Алмалинская</w:t>
      </w:r>
      <w:proofErr w:type="spellEnd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имени 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И.И.Исламова</w:t>
      </w:r>
      <w:proofErr w:type="spellEnd"/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</w:p>
    <w:p w:rsidR="00943C1A" w:rsidRPr="00943C1A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директора школы о внедрении целевой модели наставничества;</w:t>
      </w:r>
    </w:p>
    <w:p w:rsidR="00943C1A" w:rsidRPr="00C03927" w:rsidRDefault="00943C1A" w:rsidP="00172821">
      <w:pPr>
        <w:widowControl w:val="0"/>
        <w:numPr>
          <w:ilvl w:val="0"/>
          <w:numId w:val="2"/>
        </w:numPr>
        <w:tabs>
          <w:tab w:val="left" w:pos="69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943C1A" w:rsidRPr="00C03927">
          <w:pgSz w:w="11900" w:h="16840"/>
          <w:pgMar w:top="868" w:right="821" w:bottom="745" w:left="1384" w:header="0" w:footer="3" w:gutter="0"/>
          <w:cols w:space="720"/>
          <w:noEndnote/>
          <w:docGrid w:linePitch="360"/>
        </w:sectPr>
      </w:pPr>
      <w:r w:rsidRPr="00C03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Целевая модель наставничества в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bookmarkStart w:id="6" w:name="_GoBack"/>
      <w:bookmarkEnd w:id="6"/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Алмалинская</w:t>
      </w:r>
      <w:proofErr w:type="spellEnd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 xml:space="preserve">имени 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И.И.Исламова</w:t>
      </w:r>
      <w:proofErr w:type="spellEnd"/>
      <w:r w:rsid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</w:t>
      </w:r>
      <w:r w:rsidRPr="00C03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Дорожная карта внедрения системы наставничества в 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МКОУ «</w:t>
      </w:r>
      <w:proofErr w:type="spellStart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Алмалинская</w:t>
      </w:r>
      <w:proofErr w:type="spellEnd"/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СОШ</w:t>
      </w:r>
      <w:r w:rsidR="00576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имени И.И.Исламова</w:t>
      </w:r>
      <w:r w:rsidR="00C03927" w:rsidRPr="00C03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</w:t>
      </w:r>
      <w:r w:rsidRPr="00C03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«Об утверждении наставнических пар/групп.</w:t>
      </w:r>
    </w:p>
    <w:p w:rsidR="00DD6B6A" w:rsidRDefault="00576213"/>
    <w:sectPr w:rsidR="00DD6B6A" w:rsidSect="004A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2D2"/>
    <w:rsid w:val="002F02D2"/>
    <w:rsid w:val="004A098E"/>
    <w:rsid w:val="00576213"/>
    <w:rsid w:val="00943C1A"/>
    <w:rsid w:val="009A42D0"/>
    <w:rsid w:val="009B5558"/>
    <w:rsid w:val="00C0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St</cp:lastModifiedBy>
  <cp:revision>5</cp:revision>
  <cp:lastPrinted>2023-02-15T07:58:00Z</cp:lastPrinted>
  <dcterms:created xsi:type="dcterms:W3CDTF">2021-11-24T16:37:00Z</dcterms:created>
  <dcterms:modified xsi:type="dcterms:W3CDTF">2023-02-15T11:35:00Z</dcterms:modified>
</cp:coreProperties>
</file>