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79303"/>
        <w:docPartObj>
          <w:docPartGallery w:val="Cover Pages"/>
          <w:docPartUnique/>
        </w:docPartObj>
      </w:sdtPr>
      <w:sdtEndPr>
        <w:rPr>
          <w:rFonts w:ascii="Arial" w:eastAsia="Times New Roman" w:hAnsi="Arial" w:cs="Arial"/>
          <w:b/>
          <w:bCs/>
          <w:color w:val="222222"/>
          <w:sz w:val="21"/>
          <w:lang w:eastAsia="ru-RU"/>
        </w:rPr>
      </w:sdtEndPr>
      <w:sdtContent>
        <w:p w:rsidR="00585267" w:rsidRDefault="00585267"/>
        <w:p w:rsidR="00585267" w:rsidRPr="000360D0" w:rsidRDefault="00585267" w:rsidP="00585267">
          <w:pPr>
            <w:pStyle w:val="Default"/>
            <w:rPr>
              <w:b/>
              <w:bCs/>
            </w:rPr>
          </w:pPr>
        </w:p>
        <w:p w:rsidR="00585267" w:rsidRDefault="00585267" w:rsidP="00585267">
          <w:pPr>
            <w:pStyle w:val="Default"/>
            <w:rPr>
              <w:b/>
              <w:bCs/>
              <w:sz w:val="28"/>
              <w:szCs w:val="28"/>
            </w:rPr>
          </w:pPr>
        </w:p>
        <w:p w:rsidR="00585267" w:rsidRDefault="00F767B4" w:rsidP="00F767B4">
          <w:pPr>
            <w:spacing w:after="0"/>
            <w:jc w:val="both"/>
          </w:pPr>
          <w:r>
            <w:rPr>
              <w:noProof/>
              <w:lang w:eastAsia="ru-RU"/>
            </w:rPr>
            <w:drawing>
              <wp:inline distT="0" distB="0" distL="0" distR="0">
                <wp:extent cx="6105525" cy="1708808"/>
                <wp:effectExtent l="19050" t="0" r="9525" b="0"/>
                <wp:docPr id="1" name="Рисунок 1" descr="C:\Users\St\Documents\План методического сов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ocuments\План методического совета.jpg"/>
                        <pic:cNvPicPr>
                          <a:picLocks noChangeAspect="1" noChangeArrowheads="1"/>
                        </pic:cNvPicPr>
                      </pic:nvPicPr>
                      <pic:blipFill>
                        <a:blip r:embed="rId5" cstate="print"/>
                        <a:srcRect/>
                        <a:stretch>
                          <a:fillRect/>
                        </a:stretch>
                      </pic:blipFill>
                      <pic:spPr bwMode="auto">
                        <a:xfrm>
                          <a:off x="0" y="0"/>
                          <a:ext cx="6105525" cy="1708808"/>
                        </a:xfrm>
                        <a:prstGeom prst="rect">
                          <a:avLst/>
                        </a:prstGeom>
                        <a:noFill/>
                        <a:ln w="9525">
                          <a:noFill/>
                          <a:miter lim="800000"/>
                          <a:headEnd/>
                          <a:tailEnd/>
                        </a:ln>
                      </pic:spPr>
                    </pic:pic>
                  </a:graphicData>
                </a:graphic>
              </wp:inline>
            </w:drawing>
          </w:r>
        </w:p>
        <w:p w:rsidR="00585267" w:rsidRPr="00E57388" w:rsidRDefault="00585267" w:rsidP="00585267"/>
        <w:p w:rsidR="00585267" w:rsidRDefault="00585267" w:rsidP="00585267"/>
        <w:p w:rsidR="00585267" w:rsidRDefault="00585267" w:rsidP="00585267">
          <w:pPr>
            <w:tabs>
              <w:tab w:val="left" w:pos="3435"/>
            </w:tabs>
            <w:jc w:val="center"/>
            <w:rPr>
              <w:rFonts w:cs="Times New Roman"/>
              <w:b/>
              <w:bCs/>
              <w:color w:val="000000"/>
              <w:sz w:val="44"/>
              <w:szCs w:val="44"/>
            </w:rPr>
          </w:pPr>
        </w:p>
        <w:p w:rsidR="00585267" w:rsidRDefault="00585267" w:rsidP="00585267">
          <w:pPr>
            <w:tabs>
              <w:tab w:val="left" w:pos="3435"/>
            </w:tabs>
            <w:jc w:val="center"/>
            <w:rPr>
              <w:rFonts w:cs="Times New Roman"/>
              <w:b/>
              <w:bCs/>
              <w:color w:val="000000"/>
              <w:sz w:val="44"/>
              <w:szCs w:val="44"/>
            </w:rPr>
          </w:pPr>
          <w:r w:rsidRPr="00E57388">
            <w:rPr>
              <w:rFonts w:cs="Times New Roman"/>
              <w:b/>
              <w:bCs/>
              <w:color w:val="000000"/>
              <w:sz w:val="44"/>
              <w:szCs w:val="44"/>
            </w:rPr>
            <w:t xml:space="preserve">ПЛАН </w:t>
          </w:r>
        </w:p>
        <w:p w:rsidR="00585267" w:rsidRDefault="00585267" w:rsidP="00585267">
          <w:pPr>
            <w:tabs>
              <w:tab w:val="left" w:pos="3435"/>
            </w:tabs>
            <w:jc w:val="center"/>
            <w:rPr>
              <w:rFonts w:cs="Times New Roman"/>
              <w:sz w:val="44"/>
              <w:szCs w:val="44"/>
            </w:rPr>
          </w:pPr>
          <w:r>
            <w:rPr>
              <w:rFonts w:cs="Times New Roman"/>
              <w:b/>
              <w:bCs/>
              <w:color w:val="000000"/>
              <w:sz w:val="44"/>
              <w:szCs w:val="44"/>
            </w:rPr>
            <w:t xml:space="preserve">МЕТОДИЧЕСКОЙ </w:t>
          </w:r>
          <w:r w:rsidRPr="00E57388">
            <w:rPr>
              <w:rFonts w:cs="Times New Roman"/>
              <w:b/>
              <w:bCs/>
              <w:color w:val="000000"/>
              <w:sz w:val="44"/>
              <w:szCs w:val="44"/>
            </w:rPr>
            <w:t>РАБОТЫ</w:t>
          </w:r>
          <w:r w:rsidRPr="00E57388">
            <w:rPr>
              <w:rFonts w:cs="Times New Roman"/>
              <w:sz w:val="44"/>
              <w:szCs w:val="44"/>
            </w:rPr>
            <w:br/>
          </w:r>
        </w:p>
        <w:p w:rsidR="00585267" w:rsidRDefault="00585267" w:rsidP="00585267">
          <w:pPr>
            <w:tabs>
              <w:tab w:val="left" w:pos="3435"/>
            </w:tabs>
            <w:jc w:val="center"/>
            <w:rPr>
              <w:rFonts w:cs="Times New Roman"/>
              <w:sz w:val="44"/>
              <w:szCs w:val="44"/>
            </w:rPr>
          </w:pPr>
          <w:r w:rsidRPr="00E57388">
            <w:rPr>
              <w:rFonts w:cs="Times New Roman"/>
              <w:sz w:val="44"/>
              <w:szCs w:val="44"/>
            </w:rPr>
            <w:t>МКОУ "</w:t>
          </w:r>
          <w:proofErr w:type="spellStart"/>
          <w:r w:rsidRPr="00E57388">
            <w:rPr>
              <w:rFonts w:cs="Times New Roman"/>
              <w:sz w:val="44"/>
              <w:szCs w:val="44"/>
            </w:rPr>
            <w:t>Алмалинская</w:t>
          </w:r>
          <w:proofErr w:type="spellEnd"/>
          <w:r w:rsidRPr="00E57388">
            <w:rPr>
              <w:rFonts w:cs="Times New Roman"/>
              <w:sz w:val="44"/>
              <w:szCs w:val="44"/>
            </w:rPr>
            <w:t xml:space="preserve"> СОШ им. </w:t>
          </w:r>
          <w:proofErr w:type="spellStart"/>
          <w:r w:rsidRPr="00E57388">
            <w:rPr>
              <w:rFonts w:cs="Times New Roman"/>
              <w:sz w:val="44"/>
              <w:szCs w:val="44"/>
            </w:rPr>
            <w:t>И.И.Исламова</w:t>
          </w:r>
          <w:proofErr w:type="spellEnd"/>
          <w:r w:rsidRPr="00E57388">
            <w:rPr>
              <w:rFonts w:cs="Times New Roman"/>
              <w:sz w:val="44"/>
              <w:szCs w:val="44"/>
            </w:rPr>
            <w:t>"</w:t>
          </w:r>
        </w:p>
        <w:p w:rsidR="00585267" w:rsidRDefault="00585267" w:rsidP="00585267">
          <w:pPr>
            <w:rPr>
              <w:rFonts w:cs="Times New Roman"/>
              <w:sz w:val="44"/>
              <w:szCs w:val="44"/>
            </w:rPr>
          </w:pPr>
        </w:p>
        <w:p w:rsidR="00585267" w:rsidRDefault="00585267" w:rsidP="00585267">
          <w:pPr>
            <w:tabs>
              <w:tab w:val="left" w:pos="3135"/>
            </w:tabs>
            <w:jc w:val="center"/>
            <w:rPr>
              <w:rFonts w:cs="Times New Roman"/>
              <w:sz w:val="44"/>
              <w:szCs w:val="44"/>
            </w:rPr>
          </w:pPr>
          <w:r>
            <w:rPr>
              <w:rFonts w:cs="Times New Roman"/>
              <w:sz w:val="44"/>
              <w:szCs w:val="44"/>
            </w:rPr>
            <w:t xml:space="preserve">на </w:t>
          </w:r>
        </w:p>
        <w:p w:rsidR="00585267" w:rsidRDefault="00585267" w:rsidP="00585267">
          <w:pPr>
            <w:tabs>
              <w:tab w:val="left" w:pos="3135"/>
            </w:tabs>
            <w:jc w:val="center"/>
            <w:rPr>
              <w:rFonts w:cs="Times New Roman"/>
              <w:sz w:val="44"/>
              <w:szCs w:val="44"/>
            </w:rPr>
          </w:pPr>
        </w:p>
        <w:p w:rsidR="00585267" w:rsidRDefault="00585267" w:rsidP="00585267">
          <w:pPr>
            <w:tabs>
              <w:tab w:val="left" w:pos="3135"/>
            </w:tabs>
            <w:jc w:val="center"/>
            <w:rPr>
              <w:rFonts w:cs="Times New Roman"/>
              <w:sz w:val="44"/>
              <w:szCs w:val="44"/>
            </w:rPr>
          </w:pPr>
          <w:r>
            <w:rPr>
              <w:rFonts w:cs="Times New Roman"/>
              <w:sz w:val="44"/>
              <w:szCs w:val="44"/>
            </w:rPr>
            <w:t>2022-2023 учебный год</w:t>
          </w:r>
        </w:p>
        <w:p w:rsidR="00585267" w:rsidRPr="00E57388" w:rsidRDefault="00585267" w:rsidP="00585267">
          <w:pPr>
            <w:rPr>
              <w:rFonts w:cs="Times New Roman"/>
              <w:sz w:val="44"/>
              <w:szCs w:val="44"/>
            </w:rPr>
          </w:pPr>
        </w:p>
        <w:p w:rsidR="00585267" w:rsidRPr="00E57388" w:rsidRDefault="00585267" w:rsidP="00585267">
          <w:pPr>
            <w:rPr>
              <w:rFonts w:cs="Times New Roman"/>
              <w:sz w:val="44"/>
              <w:szCs w:val="44"/>
            </w:rPr>
          </w:pPr>
        </w:p>
        <w:p w:rsidR="00585267" w:rsidRPr="00E57388" w:rsidRDefault="00585267" w:rsidP="00585267">
          <w:pPr>
            <w:rPr>
              <w:rFonts w:cs="Times New Roman"/>
              <w:sz w:val="44"/>
              <w:szCs w:val="44"/>
            </w:rPr>
          </w:pPr>
        </w:p>
        <w:p w:rsidR="00585267" w:rsidRPr="00E57388" w:rsidRDefault="00585267" w:rsidP="00585267">
          <w:pPr>
            <w:rPr>
              <w:rFonts w:cs="Times New Roman"/>
              <w:sz w:val="44"/>
              <w:szCs w:val="44"/>
            </w:rPr>
          </w:pPr>
        </w:p>
        <w:p w:rsidR="00585267" w:rsidRPr="00E57388" w:rsidRDefault="00585267" w:rsidP="00585267">
          <w:pPr>
            <w:rPr>
              <w:rFonts w:cs="Times New Roman"/>
              <w:sz w:val="44"/>
              <w:szCs w:val="44"/>
            </w:rPr>
          </w:pPr>
        </w:p>
        <w:p w:rsidR="00585267" w:rsidRPr="00E57388" w:rsidRDefault="00585267" w:rsidP="00585267">
          <w:pPr>
            <w:tabs>
              <w:tab w:val="left" w:pos="3630"/>
            </w:tabs>
            <w:rPr>
              <w:rFonts w:cs="Times New Roman"/>
              <w:sz w:val="44"/>
              <w:szCs w:val="44"/>
            </w:rPr>
          </w:pPr>
          <w:r>
            <w:rPr>
              <w:rFonts w:cs="Times New Roman"/>
              <w:sz w:val="44"/>
              <w:szCs w:val="44"/>
            </w:rPr>
            <w:tab/>
            <w:t xml:space="preserve">С. </w:t>
          </w:r>
          <w:proofErr w:type="spellStart"/>
          <w:r>
            <w:rPr>
              <w:rFonts w:cs="Times New Roman"/>
              <w:sz w:val="44"/>
              <w:szCs w:val="44"/>
            </w:rPr>
            <w:t>Алмало</w:t>
          </w:r>
          <w:proofErr w:type="spellEnd"/>
        </w:p>
        <w:p w:rsidR="00585267" w:rsidRDefault="00A0728D">
          <w:pPr>
            <w:spacing w:line="259" w:lineRule="auto"/>
            <w:rPr>
              <w:rFonts w:ascii="Arial" w:eastAsia="Times New Roman" w:hAnsi="Arial" w:cs="Arial"/>
              <w:b/>
              <w:bCs/>
              <w:color w:val="222222"/>
              <w:sz w:val="21"/>
              <w:lang w:eastAsia="ru-RU"/>
            </w:rPr>
          </w:pPr>
        </w:p>
      </w:sdtContent>
    </w:sdt>
    <w:p w:rsidR="00585267" w:rsidRDefault="00585267" w:rsidP="00453F54">
      <w:pPr>
        <w:shd w:val="clear" w:color="auto" w:fill="FFFFFF"/>
        <w:spacing w:after="150"/>
        <w:jc w:val="center"/>
        <w:rPr>
          <w:rFonts w:ascii="Arial" w:eastAsia="Times New Roman" w:hAnsi="Arial" w:cs="Arial"/>
          <w:b/>
          <w:bCs/>
          <w:color w:val="222222"/>
          <w:sz w:val="21"/>
          <w:lang w:eastAsia="ru-RU"/>
        </w:rPr>
      </w:pPr>
    </w:p>
    <w:p w:rsidR="00585267" w:rsidRDefault="00585267" w:rsidP="00453F54">
      <w:pPr>
        <w:shd w:val="clear" w:color="auto" w:fill="FFFFFF"/>
        <w:spacing w:after="150"/>
        <w:jc w:val="center"/>
        <w:rPr>
          <w:rFonts w:ascii="Arial" w:eastAsia="Times New Roman" w:hAnsi="Arial" w:cs="Arial"/>
          <w:b/>
          <w:bCs/>
          <w:color w:val="222222"/>
          <w:sz w:val="21"/>
          <w:lang w:eastAsia="ru-RU"/>
        </w:rPr>
      </w:pPr>
    </w:p>
    <w:tbl>
      <w:tblPr>
        <w:tblW w:w="5000" w:type="pct"/>
        <w:tblLayout w:type="fixed"/>
        <w:tblCellMar>
          <w:top w:w="15" w:type="dxa"/>
          <w:left w:w="15" w:type="dxa"/>
          <w:bottom w:w="15" w:type="dxa"/>
          <w:right w:w="15" w:type="dxa"/>
        </w:tblCellMar>
        <w:tblLook w:val="04A0"/>
      </w:tblPr>
      <w:tblGrid>
        <w:gridCol w:w="2598"/>
        <w:gridCol w:w="879"/>
        <w:gridCol w:w="142"/>
        <w:gridCol w:w="142"/>
        <w:gridCol w:w="1751"/>
        <w:gridCol w:w="2139"/>
        <w:gridCol w:w="1853"/>
      </w:tblGrid>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jc w:val="center"/>
              <w:rPr>
                <w:rFonts w:ascii="Arial" w:eastAsia="Times New Roman" w:hAnsi="Arial" w:cs="Arial"/>
                <w:sz w:val="20"/>
                <w:szCs w:val="20"/>
                <w:lang w:eastAsia="ru-RU"/>
              </w:rPr>
            </w:pPr>
            <w:r w:rsidRPr="00453F54">
              <w:rPr>
                <w:rFonts w:ascii="Arial" w:eastAsia="Times New Roman" w:hAnsi="Arial" w:cs="Arial"/>
                <w:b/>
                <w:bCs/>
                <w:sz w:val="20"/>
                <w:lang w:eastAsia="ru-RU"/>
              </w:rPr>
              <w:t>Мероприятие</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jc w:val="center"/>
              <w:rPr>
                <w:rFonts w:ascii="Arial" w:eastAsia="Times New Roman" w:hAnsi="Arial" w:cs="Arial"/>
                <w:sz w:val="20"/>
                <w:szCs w:val="20"/>
                <w:lang w:eastAsia="ru-RU"/>
              </w:rPr>
            </w:pPr>
            <w:r w:rsidRPr="00453F54">
              <w:rPr>
                <w:rFonts w:ascii="Arial" w:eastAsia="Times New Roman" w:hAnsi="Arial" w:cs="Arial"/>
                <w:b/>
                <w:bCs/>
                <w:sz w:val="20"/>
                <w:lang w:eastAsia="ru-RU"/>
              </w:rPr>
              <w:t>Сроки</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jc w:val="center"/>
              <w:rPr>
                <w:rFonts w:ascii="Arial" w:eastAsia="Times New Roman" w:hAnsi="Arial" w:cs="Arial"/>
                <w:sz w:val="20"/>
                <w:szCs w:val="20"/>
                <w:lang w:eastAsia="ru-RU"/>
              </w:rPr>
            </w:pPr>
            <w:r w:rsidRPr="00453F54">
              <w:rPr>
                <w:rFonts w:ascii="Arial" w:eastAsia="Times New Roman" w:hAnsi="Arial" w:cs="Arial"/>
                <w:b/>
                <w:bCs/>
                <w:sz w:val="20"/>
                <w:lang w:eastAsia="ru-RU"/>
              </w:rPr>
              <w:t>Направление деятельности</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jc w:val="center"/>
              <w:rPr>
                <w:rFonts w:ascii="Arial" w:eastAsia="Times New Roman" w:hAnsi="Arial" w:cs="Arial"/>
                <w:sz w:val="20"/>
                <w:szCs w:val="20"/>
                <w:lang w:eastAsia="ru-RU"/>
              </w:rPr>
            </w:pPr>
            <w:r w:rsidRPr="00453F54">
              <w:rPr>
                <w:rFonts w:ascii="Arial" w:eastAsia="Times New Roman" w:hAnsi="Arial" w:cs="Arial"/>
                <w:b/>
                <w:bCs/>
                <w:sz w:val="20"/>
                <w:lang w:eastAsia="ru-RU"/>
              </w:rPr>
              <w:t>Содержание</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jc w:val="center"/>
              <w:rPr>
                <w:rFonts w:ascii="Arial" w:eastAsia="Times New Roman" w:hAnsi="Arial" w:cs="Arial"/>
                <w:sz w:val="20"/>
                <w:szCs w:val="20"/>
                <w:lang w:eastAsia="ru-RU"/>
              </w:rPr>
            </w:pPr>
            <w:r w:rsidRPr="00453F54">
              <w:rPr>
                <w:rFonts w:ascii="Arial" w:eastAsia="Times New Roman" w:hAnsi="Arial" w:cs="Arial"/>
                <w:b/>
                <w:bCs/>
                <w:sz w:val="20"/>
                <w:lang w:eastAsia="ru-RU"/>
              </w:rPr>
              <w:t>Ответственные</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АВГУСТ</w:t>
            </w:r>
          </w:p>
        </w:tc>
      </w:tr>
      <w:tr w:rsidR="00453F54" w:rsidRPr="00453F54" w:rsidTr="00585267">
        <w:trPr>
          <w:trHeight w:val="4"/>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4"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Заседание методического совета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4"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4"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организационная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7219E8">
            <w:pPr>
              <w:spacing w:after="150" w:line="4"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w:t>
            </w:r>
            <w:proofErr w:type="gramStart"/>
            <w:r w:rsidRPr="00453F54">
              <w:rPr>
                <w:rFonts w:ascii="Arial" w:eastAsia="Times New Roman" w:hAnsi="Arial" w:cs="Arial"/>
                <w:sz w:val="20"/>
                <w:szCs w:val="20"/>
                <w:lang w:eastAsia="ru-RU"/>
              </w:rPr>
              <w:t>Провести обсуждение ООП НОО и ООО, разработанных по новым ФГОС, внести мероприятия в план работы методического совета на учебный год, связанные с реализацией ООП НОО и ООО по новым ФГОС, работой по изучению государственных символов в урочной и внеурочной деятельности. </w:t>
            </w:r>
            <w:proofErr w:type="gramEnd"/>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4"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организационная,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19E8" w:rsidRDefault="00453F54" w:rsidP="007219E8">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как реализован план работы методического объединения на предыдущий </w:t>
            </w:r>
            <w:r w:rsidRPr="00453F54">
              <w:rPr>
                <w:rFonts w:ascii="Arial" w:eastAsia="Times New Roman" w:hAnsi="Arial" w:cs="Arial"/>
                <w:sz w:val="20"/>
                <w:szCs w:val="20"/>
                <w:lang w:eastAsia="ru-RU"/>
              </w:rPr>
              <w:lastRenderedPageBreak/>
              <w:t>учебный год. Определить цели, задачи, направления работы на новый учебный год. Рассмотреть рабочие программы педагогов на предмет включения тематических блоков или тем по истории государственных символов, заданий на формирование функциональной грамотности</w:t>
            </w:r>
            <w:r w:rsidR="007219E8">
              <w:rPr>
                <w:rFonts w:ascii="Arial" w:eastAsia="Times New Roman" w:hAnsi="Arial" w:cs="Arial"/>
                <w:sz w:val="20"/>
                <w:szCs w:val="20"/>
                <w:lang w:eastAsia="ru-RU"/>
              </w:rPr>
              <w:t xml:space="preserve">. </w:t>
            </w:r>
          </w:p>
          <w:p w:rsidR="00453F54" w:rsidRPr="00453F54" w:rsidRDefault="00453F54" w:rsidP="007219E8">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Изучить федеральный перечень учебников, основные положения приоритетного национального проекта «Образование». 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Провести ревизию часов курсовой подготовки педагогов. Уточнить и скорректировать темы по самообразованию педагогов. </w:t>
            </w:r>
            <w:proofErr w:type="gramStart"/>
            <w:r w:rsidRPr="00453F54">
              <w:rPr>
                <w:rFonts w:ascii="Arial" w:eastAsia="Times New Roman" w:hAnsi="Arial" w:cs="Arial"/>
                <w:sz w:val="20"/>
                <w:szCs w:val="20"/>
                <w:lang w:eastAsia="ru-RU"/>
              </w:rPr>
              <w:t>Внести мероприятия в план работы методического совета на учебный год, связанные с реализац</w:t>
            </w:r>
            <w:r w:rsidR="007219E8">
              <w:rPr>
                <w:rFonts w:ascii="Arial" w:eastAsia="Times New Roman" w:hAnsi="Arial" w:cs="Arial"/>
                <w:sz w:val="20"/>
                <w:szCs w:val="20"/>
                <w:lang w:eastAsia="ru-RU"/>
              </w:rPr>
              <w:t>ией ООП НОО и ООО по новым ФГОС,</w:t>
            </w:r>
            <w:r w:rsidRPr="00453F54">
              <w:rPr>
                <w:rFonts w:ascii="Arial" w:eastAsia="Times New Roman" w:hAnsi="Arial" w:cs="Arial"/>
                <w:sz w:val="20"/>
                <w:szCs w:val="20"/>
                <w:lang w:eastAsia="ru-RU"/>
              </w:rPr>
              <w:t xml:space="preserve"> </w:t>
            </w:r>
            <w:r w:rsidRPr="00453F54">
              <w:rPr>
                <w:rFonts w:ascii="Arial" w:eastAsia="Times New Roman" w:hAnsi="Arial" w:cs="Arial"/>
                <w:sz w:val="20"/>
                <w:szCs w:val="20"/>
                <w:lang w:eastAsia="ru-RU"/>
              </w:rPr>
              <w:lastRenderedPageBreak/>
              <w:t>работой по изучению государственных символов в урочной и внеурочной деятельности</w:t>
            </w:r>
            <w:proofErr w:type="gramEnd"/>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Мастер-класс по реализации модуля «Классное руководство» рабочей программы воспитания</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компетентности классных руководителей по вопросам изучения и использования в образовательном процессе государственных символов РФ. Проверить соответствие планов воспитательной работы рабочей программе воспитания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Мастер-класс для учителей по оформлению школьной документации</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Проработать вместе с учителями вопросы по составлению рабочих программ, в том числе тематического планирования, и другой школьной документации. Проконсультировать педагогов, как реализовывать воспитательный потенциал урока в соответствии с 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w:t>
            </w:r>
            <w:r w:rsidR="007219E8">
              <w:rPr>
                <w:rFonts w:ascii="Arial" w:eastAsia="Times New Roman" w:hAnsi="Arial" w:cs="Arial"/>
                <w:i/>
                <w:iCs/>
                <w:sz w:val="20"/>
                <w:lang w:eastAsia="ru-RU"/>
              </w:rPr>
              <w:t>ектора по ВР, замдиректора по У</w:t>
            </w:r>
            <w:r w:rsidRPr="00453F54">
              <w:rPr>
                <w:rFonts w:ascii="Arial" w:eastAsia="Times New Roman" w:hAnsi="Arial" w:cs="Arial"/>
                <w:i/>
                <w:iCs/>
                <w:sz w:val="20"/>
                <w:lang w:eastAsia="ru-RU"/>
              </w:rPr>
              <w:t>Р, руководители методических объединений</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lastRenderedPageBreak/>
              <w:t>СЕНТЯБРЬ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Стартовое анкетирование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Определить степень профессиональных затруднений педагогов по подготовке к ГИА, ВПР.</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Определить степень профессиональных затруднений педагогов по формированию функциональной грамотности обучающихся.</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Определить уровень </w:t>
            </w:r>
            <w:proofErr w:type="spellStart"/>
            <w:proofErr w:type="gramStart"/>
            <w:r w:rsidRPr="00453F54">
              <w:rPr>
                <w:rFonts w:ascii="Arial" w:eastAsia="Times New Roman" w:hAnsi="Arial" w:cs="Arial"/>
                <w:sz w:val="20"/>
                <w:szCs w:val="20"/>
                <w:lang w:eastAsia="ru-RU"/>
              </w:rPr>
              <w:t>ИКТ-компетентности</w:t>
            </w:r>
            <w:proofErr w:type="spellEnd"/>
            <w:proofErr w:type="gramEnd"/>
            <w:r w:rsidRPr="00453F54">
              <w:rPr>
                <w:rFonts w:ascii="Arial" w:eastAsia="Times New Roman" w:hAnsi="Arial" w:cs="Arial"/>
                <w:sz w:val="20"/>
                <w:szCs w:val="20"/>
                <w:lang w:eastAsia="ru-RU"/>
              </w:rPr>
              <w:t xml:space="preserve">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 замдиректора по У</w:t>
            </w:r>
            <w:r w:rsidR="007219E8">
              <w:rPr>
                <w:rFonts w:ascii="Arial" w:eastAsia="Times New Roman" w:hAnsi="Arial" w:cs="Arial"/>
                <w:i/>
                <w:iCs/>
                <w:sz w:val="20"/>
                <w:lang w:eastAsia="ru-RU"/>
              </w:rPr>
              <w:t xml:space="preserve">Р и </w:t>
            </w:r>
            <w:r w:rsidRPr="00453F54">
              <w:rPr>
                <w:rFonts w:ascii="Arial" w:eastAsia="Times New Roman" w:hAnsi="Arial" w:cs="Arial"/>
                <w:i/>
                <w:iCs/>
                <w:sz w:val="20"/>
                <w:lang w:eastAsia="ru-RU"/>
              </w:rPr>
              <w:t>ВР</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Составление списка учителей, которые аттестуются в </w:t>
            </w:r>
            <w:r w:rsidRPr="00453F54">
              <w:rPr>
                <w:rFonts w:ascii="Arial" w:eastAsia="Times New Roman" w:hAnsi="Arial" w:cs="Arial"/>
                <w:i/>
                <w:iCs/>
                <w:sz w:val="20"/>
                <w:lang w:eastAsia="ru-RU"/>
              </w:rPr>
              <w:t>2022/23</w:t>
            </w:r>
            <w:r w:rsidRPr="00453F54">
              <w:rPr>
                <w:rFonts w:ascii="Arial" w:eastAsia="Times New Roman" w:hAnsi="Arial" w:cs="Arial"/>
                <w:sz w:val="20"/>
                <w:szCs w:val="20"/>
                <w:lang w:eastAsia="ru-RU"/>
              </w:rPr>
              <w:t> учебном году</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Спланировать методическое сопровождение учителей при подготовке к аттестации и в </w:t>
            </w:r>
            <w:proofErr w:type="spellStart"/>
            <w:r w:rsidRPr="00453F54">
              <w:rPr>
                <w:rFonts w:ascii="Arial" w:eastAsia="Times New Roman" w:hAnsi="Arial" w:cs="Arial"/>
                <w:sz w:val="20"/>
                <w:szCs w:val="20"/>
                <w:lang w:eastAsia="ru-RU"/>
              </w:rPr>
              <w:t>межаттестационный</w:t>
            </w:r>
            <w:proofErr w:type="spellEnd"/>
            <w:r w:rsidRPr="00453F54">
              <w:rPr>
                <w:rFonts w:ascii="Arial" w:eastAsia="Times New Roman" w:hAnsi="Arial" w:cs="Arial"/>
                <w:sz w:val="20"/>
                <w:szCs w:val="20"/>
                <w:lang w:eastAsia="ru-RU"/>
              </w:rPr>
              <w:t xml:space="preserve"> период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 замдиректора по УВР</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Составление списка учителей, которые будут проходить курсы повышения квалификации в </w:t>
            </w:r>
            <w:r w:rsidRPr="00453F54">
              <w:rPr>
                <w:rFonts w:ascii="Arial" w:eastAsia="Times New Roman" w:hAnsi="Arial" w:cs="Arial"/>
                <w:i/>
                <w:iCs/>
                <w:sz w:val="20"/>
                <w:lang w:eastAsia="ru-RU"/>
              </w:rPr>
              <w:t>2022/23</w:t>
            </w:r>
            <w:r w:rsidRPr="00453F54">
              <w:rPr>
                <w:rFonts w:ascii="Arial" w:eastAsia="Times New Roman" w:hAnsi="Arial" w:cs="Arial"/>
                <w:sz w:val="20"/>
                <w:szCs w:val="20"/>
                <w:lang w:eastAsia="ru-RU"/>
              </w:rPr>
              <w:t> учебном году</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Скорректировать план-график повышения квалификации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Моделирование системы работы с </w:t>
            </w:r>
            <w:proofErr w:type="gramStart"/>
            <w:r w:rsidRPr="00453F54">
              <w:rPr>
                <w:rFonts w:ascii="Arial" w:eastAsia="Times New Roman" w:hAnsi="Arial" w:cs="Arial"/>
                <w:sz w:val="20"/>
                <w:szCs w:val="20"/>
                <w:lang w:eastAsia="ru-RU"/>
              </w:rPr>
              <w:t>одаренными</w:t>
            </w:r>
            <w:proofErr w:type="gramEnd"/>
            <w:r w:rsidRPr="00453F54">
              <w:rPr>
                <w:rFonts w:ascii="Arial" w:eastAsia="Times New Roman" w:hAnsi="Arial" w:cs="Arial"/>
                <w:sz w:val="20"/>
                <w:szCs w:val="20"/>
                <w:lang w:eastAsia="ru-RU"/>
              </w:rPr>
              <w:t xml:space="preserve"> обучающимися</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w:t>
            </w: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Определить цели и задачи работы с </w:t>
            </w:r>
            <w:proofErr w:type="gramStart"/>
            <w:r w:rsidRPr="00453F54">
              <w:rPr>
                <w:rFonts w:ascii="Arial" w:eastAsia="Times New Roman" w:hAnsi="Arial" w:cs="Arial"/>
                <w:sz w:val="20"/>
                <w:szCs w:val="20"/>
                <w:lang w:eastAsia="ru-RU"/>
              </w:rPr>
              <w:t>одаренными</w:t>
            </w:r>
            <w:proofErr w:type="gramEnd"/>
            <w:r w:rsidRPr="00453F54">
              <w:rPr>
                <w:rFonts w:ascii="Arial" w:eastAsia="Times New Roman" w:hAnsi="Arial" w:cs="Arial"/>
                <w:sz w:val="20"/>
                <w:szCs w:val="20"/>
                <w:lang w:eastAsia="ru-RU"/>
              </w:rPr>
              <w:t xml:space="preserve"> обучающимися, составить и утвердить план работы в данном направлении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 xml:space="preserve"> Замдиректора по </w:t>
            </w:r>
            <w:r w:rsidR="007219E8">
              <w:rPr>
                <w:rFonts w:ascii="Arial" w:eastAsia="Times New Roman" w:hAnsi="Arial" w:cs="Arial"/>
                <w:i/>
                <w:iCs/>
                <w:sz w:val="20"/>
                <w:lang w:eastAsia="ru-RU"/>
              </w:rPr>
              <w:t>УР</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Обучающий семинар по использованию ЭОР и ЦОР в образовательном процессе</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Подготовка в сфере ИКТ.</w:t>
            </w:r>
          </w:p>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Повысить уровень компетентности педагогов по вопросам </w:t>
            </w:r>
            <w:r w:rsidRPr="00453F54">
              <w:rPr>
                <w:rFonts w:ascii="Arial" w:eastAsia="Times New Roman" w:hAnsi="Arial" w:cs="Arial"/>
                <w:sz w:val="20"/>
                <w:szCs w:val="20"/>
                <w:lang w:eastAsia="ru-RU"/>
              </w:rPr>
              <w:lastRenderedPageBreak/>
              <w:t>применения ЭОР и ЦОР и образовательном процессе</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Технический специалист,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Психологический тренинг «Учительский мост»</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Психологическая подготовка, чтобы сплотить команду педагогов и повысить качество образования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Самодиагностика риска профессионального выгорания</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Выявить проблемы профессионального выгорания и найти пути решения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С 3-й недели</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w:t>
            </w: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 педагогами для обмена опытом и повышения уровня профессионального мастерства</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Экскурсия в </w:t>
            </w:r>
            <w:r w:rsidRPr="00453F54">
              <w:rPr>
                <w:rFonts w:ascii="Arial" w:eastAsia="Times New Roman" w:hAnsi="Arial" w:cs="Arial"/>
                <w:i/>
                <w:iCs/>
                <w:sz w:val="20"/>
                <w:lang w:eastAsia="ru-RU"/>
              </w:rPr>
              <w:t>музей-заповедник</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Познакомить педагогов с историей и архитектурой местности, чтобы расширить их культурный кругозор</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школьной профсоюзной организации</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Анкетирование обучающихся 9–11-х классов по профориентации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Определить уровень подготовки учеников к осознанному планированию и реализации своего профессионального будущего</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 классные руководители 9–11-х классов</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Участие в методических мероп</w:t>
            </w:r>
            <w:r w:rsidR="007219E8">
              <w:rPr>
                <w:rFonts w:ascii="Arial" w:eastAsia="Times New Roman" w:hAnsi="Arial" w:cs="Arial"/>
                <w:sz w:val="20"/>
                <w:szCs w:val="20"/>
                <w:lang w:eastAsia="ru-RU"/>
              </w:rPr>
              <w:t xml:space="preserve">риятиях на уровне школы, </w:t>
            </w:r>
            <w:r w:rsidRPr="00453F54">
              <w:rPr>
                <w:rFonts w:ascii="Arial" w:eastAsia="Times New Roman" w:hAnsi="Arial" w:cs="Arial"/>
                <w:sz w:val="20"/>
                <w:szCs w:val="20"/>
                <w:lang w:eastAsia="ru-RU"/>
              </w:rPr>
              <w:t xml:space="preserve"> района, </w:t>
            </w:r>
            <w:r w:rsidR="007219E8">
              <w:rPr>
                <w:rFonts w:ascii="Arial" w:eastAsia="Times New Roman" w:hAnsi="Arial" w:cs="Arial"/>
                <w:sz w:val="20"/>
                <w:szCs w:val="20"/>
                <w:lang w:eastAsia="ru-RU"/>
              </w:rPr>
              <w:t>республики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Обучающие семинары/курсы для педагогов по проблемам </w:t>
            </w:r>
            <w:r w:rsidRPr="00453F54">
              <w:rPr>
                <w:rFonts w:ascii="Arial" w:eastAsia="Times New Roman" w:hAnsi="Arial" w:cs="Arial"/>
                <w:sz w:val="20"/>
                <w:szCs w:val="20"/>
                <w:lang w:eastAsia="ru-RU"/>
              </w:rPr>
              <w:lastRenderedPageBreak/>
              <w:t xml:space="preserve">реализации ООП НОО и ООП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обучающие семинары/курсы для </w:t>
            </w:r>
            <w:r w:rsidRPr="00453F54">
              <w:rPr>
                <w:rFonts w:ascii="Arial" w:eastAsia="Times New Roman" w:hAnsi="Arial" w:cs="Arial"/>
                <w:sz w:val="20"/>
                <w:szCs w:val="20"/>
                <w:lang w:eastAsia="ru-RU"/>
              </w:rPr>
              <w:lastRenderedPageBreak/>
              <w:t xml:space="preserve">педагогов по проблемам реализации ООП НОО и ООП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Замдиректора по УВР, руководители </w:t>
            </w:r>
            <w:r w:rsidRPr="00453F54">
              <w:rPr>
                <w:rFonts w:ascii="Arial" w:eastAsia="Times New Roman" w:hAnsi="Arial" w:cs="Arial"/>
                <w:i/>
                <w:iCs/>
                <w:sz w:val="20"/>
                <w:lang w:eastAsia="ru-RU"/>
              </w:rPr>
              <w:lastRenderedPageBreak/>
              <w:t>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Индивидуальные консультации для педагогов, в частности, по вопросу оформления школьной документации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педагогам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замдиректора по 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Наставничество молодых и вновь прибывших специалистов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методическую помощь и поддержку специалистам школы</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распространение передового педагогического опыта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7219E8" w:rsidP="00453F54">
            <w:pPr>
              <w:spacing w:after="0" w:line="255" w:lineRule="atLeast"/>
              <w:rPr>
                <w:rFonts w:ascii="Arial" w:eastAsia="Times New Roman" w:hAnsi="Arial" w:cs="Arial"/>
                <w:sz w:val="20"/>
                <w:szCs w:val="20"/>
                <w:lang w:eastAsia="ru-RU"/>
              </w:rPr>
            </w:pPr>
            <w:r>
              <w:rPr>
                <w:rFonts w:ascii="Arial" w:eastAsia="Times New Roman" w:hAnsi="Arial" w:cs="Arial"/>
                <w:i/>
                <w:iCs/>
                <w:sz w:val="20"/>
                <w:lang w:eastAsia="ru-RU"/>
              </w:rPr>
              <w:t>Замдиректора по УВ</w:t>
            </w:r>
            <w:r w:rsidR="00453F54" w:rsidRPr="00453F54">
              <w:rPr>
                <w:rFonts w:ascii="Arial" w:eastAsia="Times New Roman" w:hAnsi="Arial" w:cs="Arial"/>
                <w:i/>
                <w:iCs/>
                <w:sz w:val="20"/>
                <w:lang w:eastAsia="ru-RU"/>
              </w:rPr>
              <w:t>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Организационно-методическое сопровождение инновационной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7219E8" w:rsidP="00453F54">
            <w:pPr>
              <w:spacing w:after="150" w:line="255" w:lineRule="atLeast"/>
              <w:rPr>
                <w:rFonts w:ascii="Arial" w:eastAsia="Times New Roman" w:hAnsi="Arial" w:cs="Arial"/>
                <w:sz w:val="20"/>
                <w:szCs w:val="20"/>
                <w:lang w:eastAsia="ru-RU"/>
              </w:rPr>
            </w:pPr>
            <w:r>
              <w:rPr>
                <w:rFonts w:ascii="Arial" w:eastAsia="Times New Roman" w:hAnsi="Arial" w:cs="Arial"/>
                <w:i/>
                <w:iCs/>
                <w:sz w:val="20"/>
                <w:lang w:eastAsia="ru-RU"/>
              </w:rPr>
              <w:t>Замдиректора по УВ</w:t>
            </w:r>
            <w:r w:rsidR="00453F54" w:rsidRPr="00453F54">
              <w:rPr>
                <w:rFonts w:ascii="Arial" w:eastAsia="Times New Roman" w:hAnsi="Arial" w:cs="Arial"/>
                <w:i/>
                <w:iCs/>
                <w:sz w:val="20"/>
                <w:lang w:eastAsia="ru-RU"/>
              </w:rPr>
              <w:t>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Создание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Создание структурированного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w:t>
            </w:r>
            <w:r w:rsidRPr="00453F54">
              <w:rPr>
                <w:rFonts w:ascii="Arial" w:eastAsia="Times New Roman" w:hAnsi="Arial" w:cs="Arial"/>
                <w:sz w:val="20"/>
                <w:szCs w:val="20"/>
                <w:lang w:eastAsia="ru-RU"/>
              </w:rPr>
              <w:lastRenderedPageBreak/>
              <w:t>льной грамотности, по подготовке к ВПР, изучению государственной символики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7219E8" w:rsidP="00453F54">
            <w:pPr>
              <w:spacing w:after="150" w:line="255" w:lineRule="atLeast"/>
              <w:rPr>
                <w:rFonts w:ascii="Arial" w:eastAsia="Times New Roman" w:hAnsi="Arial" w:cs="Arial"/>
                <w:sz w:val="20"/>
                <w:szCs w:val="20"/>
                <w:lang w:eastAsia="ru-RU"/>
              </w:rPr>
            </w:pPr>
            <w:r>
              <w:rPr>
                <w:rFonts w:ascii="Arial" w:eastAsia="Times New Roman" w:hAnsi="Arial" w:cs="Arial"/>
                <w:i/>
                <w:iCs/>
                <w:sz w:val="20"/>
                <w:lang w:eastAsia="ru-RU"/>
              </w:rPr>
              <w:lastRenderedPageBreak/>
              <w:t>Замдиректора по УВ</w:t>
            </w:r>
            <w:r w:rsidR="00453F54" w:rsidRPr="00453F54">
              <w:rPr>
                <w:rFonts w:ascii="Arial" w:eastAsia="Times New Roman" w:hAnsi="Arial" w:cs="Arial"/>
                <w:i/>
                <w:iCs/>
                <w:sz w:val="20"/>
                <w:lang w:eastAsia="ru-RU"/>
              </w:rPr>
              <w:t>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lastRenderedPageBreak/>
              <w:t>ОКТЯБРЬ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Выявление уровня успешности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Провести анкетирование среди учителей «Уровень успешности учителя»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Семинар-практикум по распространению опыта работы с </w:t>
            </w:r>
            <w:proofErr w:type="gramStart"/>
            <w:r w:rsidRPr="00453F54">
              <w:rPr>
                <w:rFonts w:ascii="Arial" w:eastAsia="Times New Roman" w:hAnsi="Arial" w:cs="Arial"/>
                <w:sz w:val="20"/>
                <w:szCs w:val="20"/>
                <w:lang w:eastAsia="ru-RU"/>
              </w:rPr>
              <w:t>высокомотивированными</w:t>
            </w:r>
            <w:proofErr w:type="gramEnd"/>
            <w:r w:rsidRPr="00453F54">
              <w:rPr>
                <w:rFonts w:ascii="Arial" w:eastAsia="Times New Roman" w:hAnsi="Arial" w:cs="Arial"/>
                <w:sz w:val="20"/>
                <w:szCs w:val="20"/>
                <w:lang w:eastAsia="ru-RU"/>
              </w:rPr>
              <w:t xml:space="preserve"> обучающимися</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методическую работу с учителями по взаимодействию </w:t>
            </w:r>
            <w:proofErr w:type="gramStart"/>
            <w:r w:rsidRPr="00453F54">
              <w:rPr>
                <w:rFonts w:ascii="Arial" w:eastAsia="Times New Roman" w:hAnsi="Arial" w:cs="Arial"/>
                <w:sz w:val="20"/>
                <w:szCs w:val="20"/>
                <w:lang w:eastAsia="ru-RU"/>
              </w:rPr>
              <w:t>с</w:t>
            </w:r>
            <w:proofErr w:type="gramEnd"/>
            <w:r w:rsidRPr="00453F54">
              <w:rPr>
                <w:rFonts w:ascii="Arial" w:eastAsia="Times New Roman" w:hAnsi="Arial" w:cs="Arial"/>
                <w:sz w:val="20"/>
                <w:szCs w:val="20"/>
                <w:lang w:eastAsia="ru-RU"/>
              </w:rPr>
              <w:t xml:space="preserve"> высокомотивированными обучающимися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Обучающий семинар для педагогов «Как составить задание на формирование функциональной грамотности»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обучающий семинар для педагогов по проблемам формирования функциональной грамотности обучающихся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Методический марафон: </w:t>
            </w: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Со 2-й недели</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7219E8" w:rsidRDefault="007219E8" w:rsidP="00453F54">
            <w:pPr>
              <w:spacing w:after="150" w:line="255" w:lineRule="atLeast"/>
              <w:rPr>
                <w:rFonts w:ascii="Arial" w:eastAsia="Times New Roman" w:hAnsi="Arial" w:cs="Arial"/>
                <w:sz w:val="20"/>
                <w:szCs w:val="20"/>
                <w:u w:val="single"/>
                <w:lang w:eastAsia="ru-RU"/>
              </w:rPr>
            </w:pPr>
            <w:r w:rsidRPr="007219E8">
              <w:rPr>
                <w:rFonts w:ascii="Arial" w:eastAsia="Times New Roman" w:hAnsi="Arial" w:cs="Arial"/>
                <w:sz w:val="20"/>
                <w:szCs w:val="20"/>
                <w:u w:val="single"/>
                <w:lang w:eastAsia="ru-RU"/>
              </w:rPr>
              <w:t>Предметная декада</w:t>
            </w:r>
            <w:r w:rsidR="00453F54" w:rsidRPr="007219E8">
              <w:rPr>
                <w:rFonts w:ascii="Arial" w:eastAsia="Times New Roman" w:hAnsi="Arial" w:cs="Arial"/>
                <w:sz w:val="20"/>
                <w:szCs w:val="20"/>
                <w:u w:val="single"/>
                <w:lang w:eastAsia="ru-RU"/>
              </w:rPr>
              <w:t>: </w:t>
            </w:r>
            <w:r w:rsidR="00453F54" w:rsidRPr="007219E8">
              <w:rPr>
                <w:rFonts w:ascii="Arial" w:eastAsia="Times New Roman" w:hAnsi="Arial" w:cs="Arial"/>
                <w:i/>
                <w:iCs/>
                <w:sz w:val="20"/>
                <w:u w:val="single"/>
                <w:lang w:eastAsia="ru-RU"/>
              </w:rPr>
              <w:t>русский язык и литература. «Праздник Белых журавлей»</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7219E8" w:rsidRDefault="00453F54" w:rsidP="00453F54">
            <w:pPr>
              <w:spacing w:after="150" w:line="255" w:lineRule="atLeast"/>
              <w:rPr>
                <w:rFonts w:ascii="Arial" w:eastAsia="Times New Roman" w:hAnsi="Arial" w:cs="Arial"/>
                <w:sz w:val="20"/>
                <w:szCs w:val="20"/>
                <w:u w:val="single"/>
                <w:lang w:eastAsia="ru-RU"/>
              </w:rPr>
            </w:pPr>
            <w:r w:rsidRPr="007219E8">
              <w:rPr>
                <w:rFonts w:ascii="Arial" w:eastAsia="Times New Roman" w:hAnsi="Arial" w:cs="Arial"/>
                <w:i/>
                <w:iCs/>
                <w:sz w:val="20"/>
                <w:u w:val="single"/>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7219E8" w:rsidRDefault="00453F54" w:rsidP="00453F54">
            <w:pPr>
              <w:spacing w:after="150" w:line="255" w:lineRule="atLeast"/>
              <w:rPr>
                <w:rFonts w:ascii="Arial" w:eastAsia="Times New Roman" w:hAnsi="Arial" w:cs="Arial"/>
                <w:sz w:val="20"/>
                <w:szCs w:val="20"/>
                <w:u w:val="single"/>
                <w:lang w:eastAsia="ru-RU"/>
              </w:rPr>
            </w:pPr>
            <w:r w:rsidRPr="007219E8">
              <w:rPr>
                <w:rFonts w:ascii="Arial" w:eastAsia="Times New Roman" w:hAnsi="Arial" w:cs="Arial"/>
                <w:sz w:val="20"/>
                <w:szCs w:val="20"/>
                <w:u w:val="single"/>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7219E8" w:rsidRDefault="00453F54" w:rsidP="00453F54">
            <w:pPr>
              <w:spacing w:after="150" w:line="255" w:lineRule="atLeast"/>
              <w:rPr>
                <w:rFonts w:ascii="Arial" w:eastAsia="Times New Roman" w:hAnsi="Arial" w:cs="Arial"/>
                <w:sz w:val="20"/>
                <w:szCs w:val="20"/>
                <w:u w:val="single"/>
                <w:lang w:eastAsia="ru-RU"/>
              </w:rPr>
            </w:pPr>
            <w:r w:rsidRPr="007219E8">
              <w:rPr>
                <w:rFonts w:ascii="Arial" w:eastAsia="Times New Roman" w:hAnsi="Arial" w:cs="Arial"/>
                <w:sz w:val="20"/>
                <w:szCs w:val="20"/>
                <w:u w:val="single"/>
                <w:lang w:eastAsia="ru-RU"/>
              </w:rPr>
              <w:t>Подготовить и провести мероприятия в рамках предметной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7219E8" w:rsidRDefault="00453F54" w:rsidP="00453F54">
            <w:pPr>
              <w:spacing w:after="150" w:line="255" w:lineRule="atLeast"/>
              <w:rPr>
                <w:rFonts w:ascii="Arial" w:eastAsia="Times New Roman" w:hAnsi="Arial" w:cs="Arial"/>
                <w:sz w:val="20"/>
                <w:szCs w:val="20"/>
                <w:u w:val="single"/>
                <w:lang w:eastAsia="ru-RU"/>
              </w:rPr>
            </w:pPr>
            <w:r w:rsidRPr="007219E8">
              <w:rPr>
                <w:rFonts w:ascii="Arial" w:eastAsia="Times New Roman" w:hAnsi="Arial" w:cs="Arial"/>
                <w:i/>
                <w:iCs/>
                <w:sz w:val="20"/>
                <w:u w:val="single"/>
                <w:lang w:eastAsia="ru-RU"/>
              </w:rPr>
              <w:t xml:space="preserve">Председатель методического совета, руководитель методического объединения учителей русского языка и </w:t>
            </w:r>
            <w:r w:rsidRPr="007219E8">
              <w:rPr>
                <w:rFonts w:ascii="Arial" w:eastAsia="Times New Roman" w:hAnsi="Arial" w:cs="Arial"/>
                <w:i/>
                <w:iCs/>
                <w:sz w:val="20"/>
                <w:u w:val="single"/>
                <w:lang w:eastAsia="ru-RU"/>
              </w:rPr>
              <w:lastRenderedPageBreak/>
              <w:t>литературы</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Контроль изучения государственных символов РФ в урочной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Посетить уроки истории, литературы, обществознания, музыки, изобразительного искусства. Проверить, как педагоги включают в содержание уроков изучение государственных символов РФ</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Заседание методического совета</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работу методических объединений с </w:t>
            </w:r>
            <w:proofErr w:type="gramStart"/>
            <w:r w:rsidRPr="00453F54">
              <w:rPr>
                <w:rFonts w:ascii="Arial" w:eastAsia="Times New Roman" w:hAnsi="Arial" w:cs="Arial"/>
                <w:sz w:val="20"/>
                <w:szCs w:val="20"/>
                <w:lang w:eastAsia="ru-RU"/>
              </w:rPr>
              <w:t>высокомотивированными</w:t>
            </w:r>
            <w:proofErr w:type="gramEnd"/>
            <w:r w:rsidRPr="00453F54">
              <w:rPr>
                <w:rFonts w:ascii="Arial" w:eastAsia="Times New Roman" w:hAnsi="Arial" w:cs="Arial"/>
                <w:sz w:val="20"/>
                <w:szCs w:val="20"/>
                <w:lang w:eastAsia="ru-RU"/>
              </w:rPr>
              <w:t xml:space="preserve"> обучающимися и реализацию проектной деятельности обучающихся.</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Обсудить, насколько успешно педагоги используют ЭОР и ЦОР</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Участие в методических мероприятиях на уровне школы, города, района, области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Наставничество молодых и вновь прибывших специалистов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методическую помощь и поддержку специалистам школы</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 xml:space="preserve">Замдиректора по УВР, председатель методического совета, руководители методических объединений, </w:t>
            </w:r>
            <w:r w:rsidRPr="00453F54">
              <w:rPr>
                <w:rFonts w:ascii="Arial" w:eastAsia="Times New Roman" w:hAnsi="Arial" w:cs="Arial"/>
                <w:i/>
                <w:iCs/>
                <w:sz w:val="20"/>
                <w:lang w:eastAsia="ru-RU"/>
              </w:rPr>
              <w:lastRenderedPageBreak/>
              <w:t>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Организационно-методическое сопровождение реализации ООП НОО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Оказать помощь и поддержку педагогам в реализации рабочих программ учебных предметов, учебных курсов, в том числе внеурочной деятельности,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НОЯБРЬ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Предметная неделя: </w:t>
            </w:r>
            <w:r w:rsidRPr="00453F54">
              <w:rPr>
                <w:rFonts w:ascii="Arial" w:eastAsia="Times New Roman" w:hAnsi="Arial" w:cs="Arial"/>
                <w:i/>
                <w:iCs/>
                <w:sz w:val="20"/>
                <w:lang w:eastAsia="ru-RU"/>
              </w:rPr>
              <w:t>история, обществознание, музыка, искусство.</w:t>
            </w:r>
            <w:r w:rsidRPr="00453F54">
              <w:rPr>
                <w:rFonts w:ascii="Arial" w:eastAsia="Times New Roman" w:hAnsi="Arial" w:cs="Arial"/>
                <w:sz w:val="20"/>
                <w:szCs w:val="20"/>
                <w:lang w:eastAsia="ru-RU"/>
              </w:rPr>
              <w:t> Конференция </w:t>
            </w:r>
            <w:r w:rsidRPr="00453F54">
              <w:rPr>
                <w:rFonts w:ascii="Arial" w:eastAsia="Times New Roman" w:hAnsi="Arial" w:cs="Arial"/>
                <w:i/>
                <w:iCs/>
                <w:sz w:val="20"/>
                <w:lang w:eastAsia="ru-RU"/>
              </w:rPr>
              <w:t xml:space="preserve">«Христианские мотивы </w:t>
            </w:r>
            <w:r w:rsidRPr="00453F54">
              <w:rPr>
                <w:rFonts w:ascii="Arial" w:eastAsia="Times New Roman" w:hAnsi="Arial" w:cs="Arial"/>
                <w:i/>
                <w:iCs/>
                <w:sz w:val="20"/>
                <w:lang w:eastAsia="ru-RU"/>
              </w:rPr>
              <w:lastRenderedPageBreak/>
              <w:t>в культурно-историческом наследии страны»</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2-я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предметную неделю и конференцию в школе. Проконтролировать защиту </w:t>
            </w:r>
            <w:r w:rsidRPr="00453F54">
              <w:rPr>
                <w:rFonts w:ascii="Arial" w:eastAsia="Times New Roman" w:hAnsi="Arial" w:cs="Arial"/>
                <w:sz w:val="20"/>
                <w:szCs w:val="20"/>
                <w:lang w:eastAsia="ru-RU"/>
              </w:rPr>
              <w:lastRenderedPageBreak/>
              <w:t>исследовательских работ и проектов обучающихся. Помочь школьникам презентовать творческие работы: </w:t>
            </w:r>
            <w:r w:rsidRPr="00453F54">
              <w:rPr>
                <w:rFonts w:ascii="Arial" w:eastAsia="Times New Roman" w:hAnsi="Arial" w:cs="Arial"/>
                <w:i/>
                <w:iCs/>
                <w:sz w:val="20"/>
                <w:lang w:eastAsia="ru-RU"/>
              </w:rPr>
              <w:t>эссе, чтение стихов, песни, рисунки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Замдиректора по УВР, руководители методических объединений учителей </w:t>
            </w:r>
            <w:r w:rsidRPr="00453F54">
              <w:rPr>
                <w:rFonts w:ascii="Arial" w:eastAsia="Times New Roman" w:hAnsi="Arial" w:cs="Arial"/>
                <w:i/>
                <w:iCs/>
                <w:sz w:val="20"/>
                <w:lang w:eastAsia="ru-RU"/>
              </w:rPr>
              <w:lastRenderedPageBreak/>
              <w:t>истории и обществознания, русского языка и литературы, технологии, музыки и искусства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Предметная неделя биологии в рамках реализации предметной концепции.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Провести предметную неделю биологии для повышения мотивации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к изучению биологии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Руководитель ШМО естественнонаучных предметов, педагоги</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Мониторинг качества подготовки </w:t>
            </w:r>
            <w:proofErr w:type="gramStart"/>
            <w:r w:rsidRPr="00453F54">
              <w:rPr>
                <w:rFonts w:ascii="Arial" w:eastAsia="Times New Roman" w:hAnsi="Arial" w:cs="Arial"/>
                <w:sz w:val="20"/>
                <w:szCs w:val="20"/>
                <w:lang w:eastAsia="ru-RU"/>
              </w:rPr>
              <w:t>высокомотивированных</w:t>
            </w:r>
            <w:proofErr w:type="gramEnd"/>
            <w:r w:rsidRPr="00453F54">
              <w:rPr>
                <w:rFonts w:ascii="Arial" w:eastAsia="Times New Roman" w:hAnsi="Arial" w:cs="Arial"/>
                <w:sz w:val="20"/>
                <w:szCs w:val="20"/>
                <w:lang w:eastAsia="ru-RU"/>
              </w:rPr>
              <w:t xml:space="preserve"> обучающихся к олимпиадам</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Диагностика работы учителей.</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охват высокомотивированных обучающихся, продолжительность, периодичность занятий.</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Проанализировать, как учителя включают в уроки и внеурочную деятельность задания олимпиадного цикла</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Мастер-классы «Как повысить результаты на ВПР», «Формирующее оценивание»</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rPr>
          <w:trHeight w:val="9"/>
        </w:trPr>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Интерактивное методическое занятие «Как реализовать на уроках требования новых предметных концепций биологии, ОДНКНР и концепции экологического образования»</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9"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результаты </w:t>
            </w:r>
            <w:proofErr w:type="gramStart"/>
            <w:r w:rsidRPr="00453F54">
              <w:rPr>
                <w:rFonts w:ascii="Arial" w:eastAsia="Times New Roman" w:hAnsi="Arial" w:cs="Arial"/>
                <w:sz w:val="20"/>
                <w:szCs w:val="20"/>
                <w:lang w:eastAsia="ru-RU"/>
              </w:rPr>
              <w:t>осенних</w:t>
            </w:r>
            <w:proofErr w:type="gramEnd"/>
            <w:r w:rsidRPr="00453F54">
              <w:rPr>
                <w:rFonts w:ascii="Arial" w:eastAsia="Times New Roman" w:hAnsi="Arial" w:cs="Arial"/>
                <w:sz w:val="20"/>
                <w:szCs w:val="20"/>
                <w:lang w:eastAsia="ru-RU"/>
              </w:rPr>
              <w:t xml:space="preserve"> ВПР. Организовать разбор заданий олимпиадного цикла. </w:t>
            </w:r>
            <w:r w:rsidRPr="00453F54">
              <w:rPr>
                <w:rFonts w:ascii="Arial" w:eastAsia="Times New Roman" w:hAnsi="Arial" w:cs="Arial"/>
                <w:sz w:val="20"/>
                <w:szCs w:val="20"/>
                <w:lang w:eastAsia="ru-RU"/>
              </w:rPr>
              <w:lastRenderedPageBreak/>
              <w:t xml:space="preserve">Обсудить вопрос реализации проектной деятельности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особенно индивидуальные проекты на уровне среднего общего образования. Организовать обсуждение для 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Консультация для педагогов по проблеме распространения результатов экспериментальной и/или инновационной деятельности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Рассказать, как готовить сценарий электронного урока, разработать электронное учебное пособие, публикацию, открытый урок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Методический семинар «Опыт изучения государственной символики РФ на уроках предметной области "Общественно-научные предметы"» на уровне ООО</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Диагностика </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деятельности методических объединений и классных руководителей по профориентации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работу методических объединений и классных руководителей по организации профориентации обучающихся 10–11-х классов. Проверить соответствие проводимых </w:t>
            </w:r>
            <w:r w:rsidRPr="00453F54">
              <w:rPr>
                <w:rFonts w:ascii="Arial" w:eastAsia="Times New Roman" w:hAnsi="Arial" w:cs="Arial"/>
                <w:sz w:val="20"/>
                <w:szCs w:val="20"/>
                <w:lang w:eastAsia="ru-RU"/>
              </w:rPr>
              <w:lastRenderedPageBreak/>
              <w:t>мероприятий модулю «Профориентация» рабочей программы воспитания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Участие в методических мероприятиях на уровне школы, города, района, области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 в том числе в ходе методического марафона</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Организационно-методическое сопровождение инновационной деятельности</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116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7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Проконтролировать пополнение электронного банка методических материалов в локальной сети школы (общий доступ): конспекты, </w:t>
            </w:r>
            <w:r w:rsidRPr="00453F54">
              <w:rPr>
                <w:rFonts w:ascii="Arial" w:eastAsia="Times New Roman" w:hAnsi="Arial" w:cs="Arial"/>
                <w:sz w:val="20"/>
                <w:szCs w:val="20"/>
                <w:lang w:eastAsia="ru-RU"/>
              </w:rPr>
              <w:lastRenderedPageBreak/>
              <w:t>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lastRenderedPageBreak/>
              <w:t>ДЕКАБРЬ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Методический семинар </w:t>
            </w:r>
            <w:r w:rsidRPr="00453F54">
              <w:rPr>
                <w:rFonts w:ascii="Arial" w:eastAsia="Times New Roman" w:hAnsi="Arial" w:cs="Arial"/>
                <w:i/>
                <w:iCs/>
                <w:sz w:val="20"/>
                <w:lang w:eastAsia="ru-RU"/>
              </w:rPr>
              <w:t xml:space="preserve">«Готовая карта </w:t>
            </w:r>
            <w:proofErr w:type="spellStart"/>
            <w:r w:rsidRPr="00453F54">
              <w:rPr>
                <w:rFonts w:ascii="Arial" w:eastAsia="Times New Roman" w:hAnsi="Arial" w:cs="Arial"/>
                <w:i/>
                <w:iCs/>
                <w:sz w:val="20"/>
                <w:lang w:eastAsia="ru-RU"/>
              </w:rPr>
              <w:t>педтехнологий</w:t>
            </w:r>
            <w:proofErr w:type="spellEnd"/>
            <w:r w:rsidRPr="00453F54">
              <w:rPr>
                <w:rFonts w:ascii="Arial" w:eastAsia="Times New Roman" w:hAnsi="Arial" w:cs="Arial"/>
                <w:i/>
                <w:iCs/>
                <w:sz w:val="20"/>
                <w:lang w:eastAsia="ru-RU"/>
              </w:rPr>
              <w:t>, чтобы ученики достигали результатов по ФГОС на каждом уроке»</w:t>
            </w:r>
            <w:r w:rsidRPr="00453F54">
              <w:rPr>
                <w:rFonts w:ascii="Arial" w:eastAsia="Times New Roman" w:hAnsi="Arial" w:cs="Arial"/>
                <w:sz w:val="20"/>
                <w:szCs w:val="20"/>
                <w:lang w:eastAsia="ru-RU"/>
              </w:rPr>
              <w:t> и мастер-класс </w:t>
            </w:r>
            <w:r w:rsidRPr="00453F54">
              <w:rPr>
                <w:rFonts w:ascii="Arial" w:eastAsia="Times New Roman" w:hAnsi="Arial" w:cs="Arial"/>
                <w:i/>
                <w:iCs/>
                <w:sz w:val="20"/>
                <w:lang w:eastAsia="ru-RU"/>
              </w:rPr>
              <w:t xml:space="preserve">«Разработка </w:t>
            </w:r>
            <w:proofErr w:type="spellStart"/>
            <w:r w:rsidRPr="00453F54">
              <w:rPr>
                <w:rFonts w:ascii="Arial" w:eastAsia="Times New Roman" w:hAnsi="Arial" w:cs="Arial"/>
                <w:i/>
                <w:iCs/>
                <w:sz w:val="20"/>
                <w:lang w:eastAsia="ru-RU"/>
              </w:rPr>
              <w:t>метапредметных</w:t>
            </w:r>
            <w:proofErr w:type="spellEnd"/>
            <w:r w:rsidRPr="00453F54">
              <w:rPr>
                <w:rFonts w:ascii="Arial" w:eastAsia="Times New Roman" w:hAnsi="Arial" w:cs="Arial"/>
                <w:i/>
                <w:iCs/>
                <w:sz w:val="20"/>
                <w:lang w:eastAsia="ru-RU"/>
              </w:rPr>
              <w:t xml:space="preserve"> учебных занятий»</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Повысить уровень профессиональной компетентности педагогов, в том числе в вопросах реализации рабочих программ по новым ФГОС НОО </w:t>
            </w:r>
            <w:proofErr w:type="gramStart"/>
            <w:r w:rsidRPr="00453F54">
              <w:rPr>
                <w:rFonts w:ascii="Arial" w:eastAsia="Times New Roman" w:hAnsi="Arial" w:cs="Arial"/>
                <w:sz w:val="20"/>
                <w:szCs w:val="20"/>
                <w:lang w:eastAsia="ru-RU"/>
              </w:rPr>
              <w:t>и ООО</w:t>
            </w:r>
            <w:proofErr w:type="gramEnd"/>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Предметная неделя </w:t>
            </w:r>
            <w:r w:rsidRPr="00453F54">
              <w:rPr>
                <w:rFonts w:ascii="Arial" w:eastAsia="Times New Roman" w:hAnsi="Arial" w:cs="Arial"/>
                <w:i/>
                <w:iCs/>
                <w:sz w:val="20"/>
                <w:lang w:eastAsia="ru-RU"/>
              </w:rPr>
              <w:t>в начальной школе</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и провести мероприятия в рамках предметной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Руководитель методического объединения учителей начальной школы</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Образовательное событие для 5-х-6-х классов «</w:t>
            </w:r>
            <w:r w:rsidRPr="00453F54">
              <w:rPr>
                <w:rFonts w:ascii="Arial" w:eastAsia="Times New Roman" w:hAnsi="Arial" w:cs="Arial"/>
                <w:i/>
                <w:iCs/>
                <w:sz w:val="20"/>
                <w:lang w:eastAsia="ru-RU"/>
              </w:rPr>
              <w:t>Фестиваль народов России</w:t>
            </w:r>
            <w:r w:rsidRPr="00453F54">
              <w:rPr>
                <w:rFonts w:ascii="Arial" w:eastAsia="Times New Roman" w:hAnsi="Arial" w:cs="Arial"/>
                <w:sz w:val="20"/>
                <w:szCs w:val="20"/>
                <w:lang w:eastAsia="ru-RU"/>
              </w:rPr>
              <w:t>» с целью реализации концепции предметной области «ОДНКНР»</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Провести «</w:t>
            </w:r>
            <w:r w:rsidRPr="00453F54">
              <w:rPr>
                <w:rFonts w:ascii="Arial" w:eastAsia="Times New Roman" w:hAnsi="Arial" w:cs="Arial"/>
                <w:i/>
                <w:iCs/>
                <w:sz w:val="20"/>
                <w:lang w:eastAsia="ru-RU"/>
              </w:rPr>
              <w:t>Фестиваль народов России</w:t>
            </w:r>
            <w:r w:rsidRPr="00453F54">
              <w:rPr>
                <w:rFonts w:ascii="Arial" w:eastAsia="Times New Roman" w:hAnsi="Arial" w:cs="Arial"/>
                <w:sz w:val="20"/>
                <w:szCs w:val="20"/>
                <w:lang w:eastAsia="ru-RU"/>
              </w:rPr>
              <w:t>» с целью повышения мотивации обучающихся к изучению предметной области «ОДНКНР»</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Руководитель ШМО общественно-научных предметов, педагоги</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Психологический тренинг </w:t>
            </w:r>
            <w:r w:rsidRPr="00453F54">
              <w:rPr>
                <w:rFonts w:ascii="Arial" w:eastAsia="Times New Roman" w:hAnsi="Arial" w:cs="Arial"/>
                <w:i/>
                <w:iCs/>
                <w:sz w:val="20"/>
                <w:lang w:eastAsia="ru-RU"/>
              </w:rPr>
              <w:t>«Профессиональная позиция педагога»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тренинг для педагогов с целью соотнесения собственной профессиональной позиции с целями и </w:t>
            </w:r>
            <w:r w:rsidRPr="00453F54">
              <w:rPr>
                <w:rFonts w:ascii="Arial" w:eastAsia="Times New Roman" w:hAnsi="Arial" w:cs="Arial"/>
                <w:sz w:val="20"/>
                <w:szCs w:val="20"/>
                <w:lang w:eastAsia="ru-RU"/>
              </w:rPr>
              <w:lastRenderedPageBreak/>
              <w:t>задачами ФГОС</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Школьная конференция </w:t>
            </w:r>
            <w:r w:rsidRPr="00453F54">
              <w:rPr>
                <w:rFonts w:ascii="Arial" w:eastAsia="Times New Roman" w:hAnsi="Arial" w:cs="Arial"/>
                <w:i/>
                <w:iCs/>
                <w:sz w:val="20"/>
                <w:lang w:eastAsia="ru-RU"/>
              </w:rPr>
              <w:t>«Умение учиться – стратегия успеха»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и провести школьную конференцию для обучающихся 9-х классов в ходе </w:t>
            </w:r>
            <w:proofErr w:type="spellStart"/>
            <w:r w:rsidRPr="00453F54">
              <w:rPr>
                <w:rFonts w:ascii="Arial" w:eastAsia="Times New Roman" w:hAnsi="Arial" w:cs="Arial"/>
                <w:sz w:val="20"/>
                <w:szCs w:val="20"/>
                <w:lang w:eastAsia="ru-RU"/>
              </w:rPr>
              <w:t>внутришкольного</w:t>
            </w:r>
            <w:proofErr w:type="spellEnd"/>
            <w:r w:rsidRPr="00453F54">
              <w:rPr>
                <w:rFonts w:ascii="Arial" w:eastAsia="Times New Roman" w:hAnsi="Arial" w:cs="Arial"/>
                <w:sz w:val="20"/>
                <w:szCs w:val="20"/>
                <w:lang w:eastAsia="ru-RU"/>
              </w:rPr>
              <w:t xml:space="preserve"> мониторинга оценки качества образования. </w:t>
            </w:r>
            <w:r w:rsidRPr="00453F54">
              <w:rPr>
                <w:rFonts w:ascii="Arial" w:eastAsia="Times New Roman" w:hAnsi="Arial" w:cs="Arial"/>
                <w:i/>
                <w:iCs/>
                <w:sz w:val="20"/>
                <w:lang w:eastAsia="ru-RU"/>
              </w:rPr>
              <w:t xml:space="preserve">Организовать защиту </w:t>
            </w:r>
            <w:proofErr w:type="gramStart"/>
            <w:r w:rsidRPr="00453F54">
              <w:rPr>
                <w:rFonts w:ascii="Arial" w:eastAsia="Times New Roman" w:hAnsi="Arial" w:cs="Arial"/>
                <w:i/>
                <w:iCs/>
                <w:sz w:val="20"/>
                <w:lang w:eastAsia="ru-RU"/>
              </w:rPr>
              <w:t>индивидуальных проектов</w:t>
            </w:r>
            <w:proofErr w:type="gramEnd"/>
            <w:r w:rsidRPr="00453F54">
              <w:rPr>
                <w:rFonts w:ascii="Arial" w:eastAsia="Times New Roman" w:hAnsi="Arial" w:cs="Arial"/>
                <w:i/>
                <w:iCs/>
                <w:sz w:val="20"/>
                <w:lang w:eastAsia="ru-RU"/>
              </w:rPr>
              <w:t xml:space="preserve"> обучающихся 9-х классов. </w:t>
            </w:r>
            <w:r w:rsidRPr="00453F54">
              <w:rPr>
                <w:rFonts w:ascii="Arial" w:eastAsia="Times New Roman" w:hAnsi="Arial" w:cs="Arial"/>
                <w:sz w:val="20"/>
                <w:szCs w:val="20"/>
                <w:lang w:eastAsia="ru-RU"/>
              </w:rPr>
              <w:t xml:space="preserve">Изучить уровень </w:t>
            </w:r>
            <w:proofErr w:type="spellStart"/>
            <w:r w:rsidRPr="00453F54">
              <w:rPr>
                <w:rFonts w:ascii="Arial" w:eastAsia="Times New Roman" w:hAnsi="Arial" w:cs="Arial"/>
                <w:sz w:val="20"/>
                <w:szCs w:val="20"/>
                <w:lang w:eastAsia="ru-RU"/>
              </w:rPr>
              <w:t>сформированности</w:t>
            </w:r>
            <w:proofErr w:type="spellEnd"/>
            <w:r w:rsidRPr="00453F54">
              <w:rPr>
                <w:rFonts w:ascii="Arial" w:eastAsia="Times New Roman" w:hAnsi="Arial" w:cs="Arial"/>
                <w:sz w:val="20"/>
                <w:szCs w:val="20"/>
                <w:lang w:eastAsia="ru-RU"/>
              </w:rPr>
              <w:t xml:space="preserve"> </w:t>
            </w:r>
            <w:proofErr w:type="spellStart"/>
            <w:r w:rsidRPr="00453F54">
              <w:rPr>
                <w:rFonts w:ascii="Arial" w:eastAsia="Times New Roman" w:hAnsi="Arial" w:cs="Arial"/>
                <w:sz w:val="20"/>
                <w:szCs w:val="20"/>
                <w:lang w:eastAsia="ru-RU"/>
              </w:rPr>
              <w:t>метапредметных</w:t>
            </w:r>
            <w:proofErr w:type="spellEnd"/>
            <w:r w:rsidRPr="00453F54">
              <w:rPr>
                <w:rFonts w:ascii="Arial" w:eastAsia="Times New Roman" w:hAnsi="Arial" w:cs="Arial"/>
                <w:sz w:val="20"/>
                <w:szCs w:val="20"/>
                <w:lang w:eastAsia="ru-RU"/>
              </w:rPr>
              <w:t xml:space="preserve"> результатов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Методический совет,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результаты текущей успеваемости по предмету. Выявить проблемы неуспеваемости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группы риска. Провести анализ работы методических объединений за первое полугодие учебного года и корректировку плана работы на второе полугодие. Провести анализ качества подготовки выпускников 9-х, 11-х классов к ГИА</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Заседание методического совета «Качество подготовки выпускников к ГИА»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к ГИА</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Участие в методических мероприятиях на уровне школы, города, района, области</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 в том числе в ходе методического марафона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Организационно-методическое сопровождение инновационной деятельности</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w:t>
            </w:r>
            <w:r w:rsidRPr="00453F54">
              <w:rPr>
                <w:rFonts w:ascii="Arial" w:eastAsia="Times New Roman" w:hAnsi="Arial" w:cs="Arial"/>
                <w:sz w:val="20"/>
                <w:szCs w:val="20"/>
                <w:lang w:eastAsia="ru-RU"/>
              </w:rPr>
              <w:lastRenderedPageBreak/>
              <w:t>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lastRenderedPageBreak/>
              <w:t>ЯНВАРЬ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Разработка индивидуальных образовательных траекторий </w:t>
            </w:r>
            <w:proofErr w:type="gramStart"/>
            <w:r w:rsidRPr="00453F54">
              <w:rPr>
                <w:rFonts w:ascii="Arial" w:eastAsia="Times New Roman" w:hAnsi="Arial" w:cs="Arial"/>
                <w:sz w:val="20"/>
                <w:szCs w:val="20"/>
                <w:lang w:eastAsia="ru-RU"/>
              </w:rPr>
              <w:t>для</w:t>
            </w:r>
            <w:proofErr w:type="gramEnd"/>
            <w:r w:rsidRPr="00453F54">
              <w:rPr>
                <w:rFonts w:ascii="Arial" w:eastAsia="Times New Roman" w:hAnsi="Arial" w:cs="Arial"/>
                <w:sz w:val="20"/>
                <w:szCs w:val="20"/>
                <w:lang w:eastAsia="ru-RU"/>
              </w:rPr>
              <w:t xml:space="preserve"> обучающихся с разной учебной мотивацией</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proofErr w:type="spellStart"/>
            <w:r w:rsidRPr="00453F54">
              <w:rPr>
                <w:rFonts w:ascii="Arial" w:eastAsia="Times New Roman" w:hAnsi="Arial" w:cs="Arial"/>
                <w:sz w:val="20"/>
                <w:szCs w:val="20"/>
                <w:lang w:eastAsia="ru-RU"/>
              </w:rPr>
              <w:t>Метапредметная</w:t>
            </w:r>
            <w:proofErr w:type="spellEnd"/>
            <w:r w:rsidRPr="00453F54">
              <w:rPr>
                <w:rFonts w:ascii="Arial" w:eastAsia="Times New Roman" w:hAnsi="Arial" w:cs="Arial"/>
                <w:sz w:val="20"/>
                <w:szCs w:val="20"/>
                <w:lang w:eastAsia="ru-RU"/>
              </w:rPr>
              <w:t xml:space="preserve"> неделя </w:t>
            </w:r>
            <w:r w:rsidRPr="00453F54">
              <w:rPr>
                <w:rFonts w:ascii="Arial" w:eastAsia="Times New Roman" w:hAnsi="Arial" w:cs="Arial"/>
                <w:i/>
                <w:iCs/>
                <w:sz w:val="20"/>
                <w:lang w:eastAsia="ru-RU"/>
              </w:rPr>
              <w:t>«Неделя краеведа: значимые события на территории села, района, области»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и провести мероприятия в рамках </w:t>
            </w:r>
            <w:proofErr w:type="spellStart"/>
            <w:r w:rsidRPr="00453F54">
              <w:rPr>
                <w:rFonts w:ascii="Arial" w:eastAsia="Times New Roman" w:hAnsi="Arial" w:cs="Arial"/>
                <w:sz w:val="20"/>
                <w:szCs w:val="20"/>
                <w:lang w:eastAsia="ru-RU"/>
              </w:rPr>
              <w:t>метапредметной</w:t>
            </w:r>
            <w:proofErr w:type="spellEnd"/>
            <w:r w:rsidRPr="00453F54">
              <w:rPr>
                <w:rFonts w:ascii="Arial" w:eastAsia="Times New Roman" w:hAnsi="Arial" w:cs="Arial"/>
                <w:sz w:val="20"/>
                <w:szCs w:val="20"/>
                <w:lang w:eastAsia="ru-RU"/>
              </w:rPr>
              <w:t xml:space="preserve">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Диагностика воспитательной деятельности педагогов-предметников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Посетить уроки педагогов-предметников, оценить реализацию модуля «Школьный урок» рабочей программы воспитания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Участие педагогов в семинаре </w:t>
            </w:r>
            <w:r w:rsidRPr="00453F54">
              <w:rPr>
                <w:rFonts w:ascii="Arial" w:eastAsia="Times New Roman" w:hAnsi="Arial" w:cs="Arial"/>
                <w:i/>
                <w:iCs/>
                <w:sz w:val="20"/>
                <w:lang w:eastAsia="ru-RU"/>
              </w:rPr>
              <w:t>«Функциональная грамотность как образовательный результат. Оценка функциональной грамотности»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семинар для педагогов, чтобы повысить уровень профессиональной компетентности по вопросам оценивания функциональной </w:t>
            </w:r>
            <w:r w:rsidRPr="00453F54">
              <w:rPr>
                <w:rFonts w:ascii="Arial" w:eastAsia="Times New Roman" w:hAnsi="Arial" w:cs="Arial"/>
                <w:sz w:val="20"/>
                <w:szCs w:val="20"/>
                <w:lang w:eastAsia="ru-RU"/>
              </w:rPr>
              <w:lastRenderedPageBreak/>
              <w:t>грамотности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Мастер-класс для педагогов </w:t>
            </w:r>
            <w:r w:rsidRPr="00453F54">
              <w:rPr>
                <w:rFonts w:ascii="Arial" w:eastAsia="Times New Roman" w:hAnsi="Arial" w:cs="Arial"/>
                <w:i/>
                <w:iCs/>
                <w:sz w:val="20"/>
                <w:lang w:eastAsia="ru-RU"/>
              </w:rPr>
              <w:t>«Как эффективно ликвидировать отставание»</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мастер-класс для педагогов, у которых по результатам первого полугодия выявлено отставание и у которых обучающиеся показали низкие результаты</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Мониторинг деятельности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Диагностика воспитательной деятельности классных руководителей</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Участие в методических мероприятиях на уровне школы, города, района, области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Организационно-методическое сопровождение инновационной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ФЕВРАЛЬ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Предметная неделя: </w:t>
            </w:r>
            <w:r w:rsidRPr="00453F54">
              <w:rPr>
                <w:rFonts w:ascii="Arial" w:eastAsia="Times New Roman" w:hAnsi="Arial" w:cs="Arial"/>
                <w:i/>
                <w:iCs/>
                <w:sz w:val="20"/>
                <w:lang w:eastAsia="ru-RU"/>
              </w:rPr>
              <w:t>математика, физика, информатика</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и провести мероприятия в рамках предметной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 учителей математики, физики, информатики,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Психологический семинар </w:t>
            </w:r>
            <w:r w:rsidRPr="00453F54">
              <w:rPr>
                <w:rFonts w:ascii="Arial" w:eastAsia="Times New Roman" w:hAnsi="Arial" w:cs="Arial"/>
                <w:i/>
                <w:iCs/>
                <w:sz w:val="20"/>
                <w:lang w:eastAsia="ru-RU"/>
              </w:rPr>
              <w:t xml:space="preserve">«Как бороться с </w:t>
            </w:r>
            <w:r w:rsidRPr="00453F54">
              <w:rPr>
                <w:rFonts w:ascii="Arial" w:eastAsia="Times New Roman" w:hAnsi="Arial" w:cs="Arial"/>
                <w:i/>
                <w:iCs/>
                <w:sz w:val="20"/>
                <w:lang w:eastAsia="ru-RU"/>
              </w:rPr>
              <w:lastRenderedPageBreak/>
              <w:t>профессиональным выгоранием»</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1-я </w:t>
            </w:r>
            <w:r w:rsidRPr="00453F54">
              <w:rPr>
                <w:rFonts w:ascii="Arial" w:eastAsia="Times New Roman" w:hAnsi="Arial" w:cs="Arial"/>
                <w:i/>
                <w:iCs/>
                <w:sz w:val="20"/>
                <w:lang w:eastAsia="ru-RU"/>
              </w:rPr>
              <w:lastRenderedPageBreak/>
              <w:t>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 xml:space="preserve">Коррекционная, </w:t>
            </w:r>
            <w:r w:rsidRPr="00453F54">
              <w:rPr>
                <w:rFonts w:ascii="Arial" w:eastAsia="Times New Roman" w:hAnsi="Arial" w:cs="Arial"/>
                <w:sz w:val="20"/>
                <w:szCs w:val="20"/>
                <w:lang w:eastAsia="ru-RU"/>
              </w:rPr>
              <w:lastRenderedPageBreak/>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 xml:space="preserve">Психологическая </w:t>
            </w:r>
            <w:r w:rsidRPr="00453F54">
              <w:rPr>
                <w:rFonts w:ascii="Arial" w:eastAsia="Times New Roman" w:hAnsi="Arial" w:cs="Arial"/>
                <w:sz w:val="20"/>
                <w:szCs w:val="20"/>
                <w:lang w:eastAsia="ru-RU"/>
              </w:rPr>
              <w:lastRenderedPageBreak/>
              <w:t>поддержка.</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Научить педагогов предотвращать профессиональное выгорание и контролировать его признаки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Педагог-</w:t>
            </w:r>
            <w:r w:rsidRPr="00453F54">
              <w:rPr>
                <w:rFonts w:ascii="Arial" w:eastAsia="Times New Roman" w:hAnsi="Arial" w:cs="Arial"/>
                <w:i/>
                <w:iCs/>
                <w:sz w:val="20"/>
                <w:lang w:eastAsia="ru-RU"/>
              </w:rPr>
              <w:lastRenderedPageBreak/>
              <w:t>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Заседание методического совета </w:t>
            </w:r>
            <w:r w:rsidRPr="00453F54">
              <w:rPr>
                <w:rFonts w:ascii="Arial" w:eastAsia="Times New Roman" w:hAnsi="Arial" w:cs="Arial"/>
                <w:i/>
                <w:iCs/>
                <w:sz w:val="20"/>
                <w:lang w:eastAsia="ru-RU"/>
              </w:rPr>
              <w:t>«Готовность к ВПР»</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готовность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к ВПР</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Подготовиться к оценке </w:t>
            </w:r>
            <w:proofErr w:type="spellStart"/>
            <w:r w:rsidRPr="00453F54">
              <w:rPr>
                <w:rFonts w:ascii="Arial" w:eastAsia="Times New Roman" w:hAnsi="Arial" w:cs="Arial"/>
                <w:sz w:val="20"/>
                <w:szCs w:val="20"/>
                <w:lang w:eastAsia="ru-RU"/>
              </w:rPr>
              <w:t>метапредметных</w:t>
            </w:r>
            <w:proofErr w:type="spellEnd"/>
            <w:r w:rsidRPr="00453F54">
              <w:rPr>
                <w:rFonts w:ascii="Arial" w:eastAsia="Times New Roman" w:hAnsi="Arial" w:cs="Arial"/>
                <w:sz w:val="20"/>
                <w:szCs w:val="20"/>
                <w:lang w:eastAsia="ru-RU"/>
              </w:rPr>
              <w:t xml:space="preserve"> результатов. Обсудить работу педагогов по формированию и оценке </w:t>
            </w:r>
            <w:proofErr w:type="spellStart"/>
            <w:r w:rsidRPr="00453F54">
              <w:rPr>
                <w:rFonts w:ascii="Arial" w:eastAsia="Times New Roman" w:hAnsi="Arial" w:cs="Arial"/>
                <w:sz w:val="20"/>
                <w:szCs w:val="20"/>
                <w:lang w:eastAsia="ru-RU"/>
              </w:rPr>
              <w:t>метапредметных</w:t>
            </w:r>
            <w:proofErr w:type="spellEnd"/>
            <w:r w:rsidRPr="00453F54">
              <w:rPr>
                <w:rFonts w:ascii="Arial" w:eastAsia="Times New Roman" w:hAnsi="Arial" w:cs="Arial"/>
                <w:sz w:val="20"/>
                <w:szCs w:val="20"/>
                <w:lang w:eastAsia="ru-RU"/>
              </w:rPr>
              <w:t xml:space="preserve"> УУД. Проанализировать участие педагогов в профессиональных конкурсах, семинарах, конференциях. Определить тех, кто будет готовить мастер-классы в марте. Обсудить вопросы о ликвидации отставания после первого полугодия и о подготовке материалов к промежуточной аттестации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Заседание методического совета </w:t>
            </w:r>
            <w:r w:rsidRPr="00453F54">
              <w:rPr>
                <w:rFonts w:ascii="Arial" w:eastAsia="Times New Roman" w:hAnsi="Arial" w:cs="Arial"/>
                <w:i/>
                <w:iCs/>
                <w:sz w:val="20"/>
                <w:lang w:eastAsia="ru-RU"/>
              </w:rPr>
              <w:t>«Подготовка к ГИА»</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работу педагогов по подготовке к государственной итоговой аттестации обучающихся, в частности, результаты итогового собеседования по русскому языку в 9-х </w:t>
            </w:r>
            <w:r w:rsidRPr="00453F54">
              <w:rPr>
                <w:rFonts w:ascii="Arial" w:eastAsia="Times New Roman" w:hAnsi="Arial" w:cs="Arial"/>
                <w:sz w:val="20"/>
                <w:szCs w:val="20"/>
                <w:lang w:eastAsia="ru-RU"/>
              </w:rPr>
              <w:lastRenderedPageBreak/>
              <w:t>классах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Участие в методических мероприятиях на уровне школы, города, района, области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Обучающие семинары, индивидуальные консультации по проблемам реализации ООП НОО и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w:t>
            </w: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Провести обучающие семинары, индивидуальные консультации, </w:t>
            </w:r>
            <w:proofErr w:type="gramStart"/>
            <w:r w:rsidRPr="00453F54">
              <w:rPr>
                <w:rFonts w:ascii="Arial" w:eastAsia="Times New Roman" w:hAnsi="Arial" w:cs="Arial"/>
                <w:sz w:val="20"/>
                <w:szCs w:val="20"/>
                <w:lang w:eastAsia="ru-RU"/>
              </w:rPr>
              <w:t>проследить</w:t>
            </w:r>
            <w:proofErr w:type="gramEnd"/>
            <w:r w:rsidRPr="00453F54">
              <w:rPr>
                <w:rFonts w:ascii="Arial" w:eastAsia="Times New Roman" w:hAnsi="Arial" w:cs="Arial"/>
                <w:sz w:val="20"/>
                <w:szCs w:val="20"/>
                <w:lang w:eastAsia="ru-RU"/>
              </w:rPr>
              <w:t xml:space="preserve"> как ликвидируются методические затруднения педагогов по вопросам реализации ООП НОО и ООО по новым ФГОС</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Методический марафон: </w:t>
            </w:r>
            <w:proofErr w:type="spellStart"/>
            <w:r w:rsidRPr="00453F54">
              <w:rPr>
                <w:rFonts w:ascii="Arial" w:eastAsia="Times New Roman" w:hAnsi="Arial" w:cs="Arial"/>
                <w:sz w:val="20"/>
                <w:szCs w:val="20"/>
                <w:lang w:eastAsia="ru-RU"/>
              </w:rPr>
              <w:t>взаимопосещение</w:t>
            </w:r>
            <w:proofErr w:type="spellEnd"/>
            <w:r w:rsidRPr="00453F54">
              <w:rPr>
                <w:rFonts w:ascii="Arial" w:eastAsia="Times New Roman" w:hAnsi="Arial" w:cs="Arial"/>
                <w:sz w:val="20"/>
                <w:szCs w:val="20"/>
                <w:lang w:eastAsia="ru-RU"/>
              </w:rPr>
              <w:t xml:space="preserve"> уроков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Организационно-методическое сопровождение </w:t>
            </w:r>
            <w:r w:rsidRPr="00453F54">
              <w:rPr>
                <w:rFonts w:ascii="Arial" w:eastAsia="Times New Roman" w:hAnsi="Arial" w:cs="Arial"/>
                <w:sz w:val="20"/>
                <w:szCs w:val="20"/>
                <w:lang w:eastAsia="ru-RU"/>
              </w:rPr>
              <w:lastRenderedPageBreak/>
              <w:t>инновационной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Оказать помощь и поддержку педагогам в </w:t>
            </w:r>
            <w:r w:rsidRPr="00453F54">
              <w:rPr>
                <w:rFonts w:ascii="Arial" w:eastAsia="Times New Roman" w:hAnsi="Arial" w:cs="Arial"/>
                <w:sz w:val="20"/>
                <w:szCs w:val="20"/>
                <w:lang w:eastAsia="ru-RU"/>
              </w:rPr>
              <w:lastRenderedPageBreak/>
              <w:t>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Пополнение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МАРТ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Предметная неделя: </w:t>
            </w:r>
            <w:r w:rsidRPr="00453F54">
              <w:rPr>
                <w:rFonts w:ascii="Arial" w:eastAsia="Times New Roman" w:hAnsi="Arial" w:cs="Arial"/>
                <w:i/>
                <w:iCs/>
                <w:sz w:val="20"/>
                <w:lang w:eastAsia="ru-RU"/>
              </w:rPr>
              <w:t>иностранные языки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и провести мероприятия в рамках предметной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Руководитель методического объединения учителей иностранных языков,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Мониторинг </w:t>
            </w:r>
            <w:proofErr w:type="spellStart"/>
            <w:proofErr w:type="gramStart"/>
            <w:r w:rsidRPr="00453F54">
              <w:rPr>
                <w:rFonts w:ascii="Arial" w:eastAsia="Times New Roman" w:hAnsi="Arial" w:cs="Arial"/>
                <w:sz w:val="20"/>
                <w:szCs w:val="20"/>
                <w:lang w:eastAsia="ru-RU"/>
              </w:rPr>
              <w:t>ИКТ-компетентности</w:t>
            </w:r>
            <w:proofErr w:type="spellEnd"/>
            <w:proofErr w:type="gramEnd"/>
            <w:r w:rsidRPr="00453F54">
              <w:rPr>
                <w:rFonts w:ascii="Arial" w:eastAsia="Times New Roman" w:hAnsi="Arial" w:cs="Arial"/>
                <w:sz w:val="20"/>
                <w:szCs w:val="20"/>
                <w:lang w:eastAsia="ru-RU"/>
              </w:rPr>
              <w:t xml:space="preserve">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1–2-я недели</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Проконтролировать работу учителей по совершенствованию </w:t>
            </w:r>
            <w:proofErr w:type="spellStart"/>
            <w:proofErr w:type="gramStart"/>
            <w:r w:rsidRPr="00453F54">
              <w:rPr>
                <w:rFonts w:ascii="Arial" w:eastAsia="Times New Roman" w:hAnsi="Arial" w:cs="Arial"/>
                <w:sz w:val="20"/>
                <w:szCs w:val="20"/>
                <w:lang w:eastAsia="ru-RU"/>
              </w:rPr>
              <w:t>ИКТ-компетенций</w:t>
            </w:r>
            <w:proofErr w:type="spellEnd"/>
            <w:proofErr w:type="gramEnd"/>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Технический специалист,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Мастер-классы </w:t>
            </w:r>
            <w:r w:rsidRPr="00453F54">
              <w:rPr>
                <w:rFonts w:ascii="Arial" w:eastAsia="Times New Roman" w:hAnsi="Arial" w:cs="Arial"/>
                <w:i/>
                <w:iCs/>
                <w:sz w:val="20"/>
                <w:lang w:eastAsia="ru-RU"/>
              </w:rPr>
              <w:t>«Формирующее оценивание»</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Предметная неделя: </w:t>
            </w:r>
            <w:r w:rsidRPr="00453F54">
              <w:rPr>
                <w:rFonts w:ascii="Arial" w:eastAsia="Times New Roman" w:hAnsi="Arial" w:cs="Arial"/>
                <w:i/>
                <w:iCs/>
                <w:sz w:val="20"/>
                <w:lang w:eastAsia="ru-RU"/>
              </w:rPr>
              <w:t xml:space="preserve">биология, химия, </w:t>
            </w:r>
            <w:r w:rsidRPr="00453F54">
              <w:rPr>
                <w:rFonts w:ascii="Arial" w:eastAsia="Times New Roman" w:hAnsi="Arial" w:cs="Arial"/>
                <w:i/>
                <w:iCs/>
                <w:sz w:val="20"/>
                <w:lang w:eastAsia="ru-RU"/>
              </w:rPr>
              <w:lastRenderedPageBreak/>
              <w:t>география</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и провести мероприятия в </w:t>
            </w:r>
            <w:r w:rsidRPr="00453F54">
              <w:rPr>
                <w:rFonts w:ascii="Arial" w:eastAsia="Times New Roman" w:hAnsi="Arial" w:cs="Arial"/>
                <w:sz w:val="20"/>
                <w:szCs w:val="20"/>
                <w:lang w:eastAsia="ru-RU"/>
              </w:rPr>
              <w:lastRenderedPageBreak/>
              <w:t>рамках предметной недели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Руководители методических объединений </w:t>
            </w:r>
            <w:r w:rsidRPr="00453F54">
              <w:rPr>
                <w:rFonts w:ascii="Arial" w:eastAsia="Times New Roman" w:hAnsi="Arial" w:cs="Arial"/>
                <w:i/>
                <w:iCs/>
                <w:sz w:val="20"/>
                <w:lang w:eastAsia="ru-RU"/>
              </w:rPr>
              <w:lastRenderedPageBreak/>
              <w:t>учителей биологии, химии, географии,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Участие в </w:t>
            </w:r>
            <w:r w:rsidRPr="00453F54">
              <w:rPr>
                <w:rFonts w:ascii="Arial" w:eastAsia="Times New Roman" w:hAnsi="Arial" w:cs="Arial"/>
                <w:i/>
                <w:iCs/>
                <w:sz w:val="20"/>
                <w:lang w:eastAsia="ru-RU"/>
              </w:rPr>
              <w:t>городской</w:t>
            </w:r>
            <w:r w:rsidRPr="00453F54">
              <w:rPr>
                <w:rFonts w:ascii="Arial" w:eastAsia="Times New Roman" w:hAnsi="Arial" w:cs="Arial"/>
                <w:sz w:val="20"/>
                <w:szCs w:val="20"/>
                <w:lang w:eastAsia="ru-RU"/>
              </w:rPr>
              <w:t> методической конференции </w:t>
            </w:r>
            <w:r w:rsidRPr="00453F54">
              <w:rPr>
                <w:rFonts w:ascii="Arial" w:eastAsia="Times New Roman" w:hAnsi="Arial" w:cs="Arial"/>
                <w:i/>
                <w:iCs/>
                <w:sz w:val="20"/>
                <w:lang w:eastAsia="ru-RU"/>
              </w:rPr>
              <w:t>«Воспитание гражданина»</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Заседание методического совета</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Согласовать план-график ВПР. Подвести итоги методического марафона. Проанализировать </w:t>
            </w:r>
            <w:proofErr w:type="spellStart"/>
            <w:r w:rsidRPr="00453F54">
              <w:rPr>
                <w:rFonts w:ascii="Arial" w:eastAsia="Times New Roman" w:hAnsi="Arial" w:cs="Arial"/>
                <w:sz w:val="20"/>
                <w:szCs w:val="20"/>
                <w:lang w:eastAsia="ru-RU"/>
              </w:rPr>
              <w:t>сформированность</w:t>
            </w:r>
            <w:proofErr w:type="spellEnd"/>
            <w:r w:rsidRPr="00453F54">
              <w:rPr>
                <w:rFonts w:ascii="Arial" w:eastAsia="Times New Roman" w:hAnsi="Arial" w:cs="Arial"/>
                <w:sz w:val="20"/>
                <w:szCs w:val="20"/>
                <w:lang w:eastAsia="ru-RU"/>
              </w:rPr>
              <w:t xml:space="preserve"> УУД обучающихся по результатам проведенных процедур. Начать подготовку к </w:t>
            </w:r>
            <w:proofErr w:type="spellStart"/>
            <w:r w:rsidRPr="00453F54">
              <w:rPr>
                <w:rFonts w:ascii="Arial" w:eastAsia="Times New Roman" w:hAnsi="Arial" w:cs="Arial"/>
                <w:sz w:val="20"/>
                <w:szCs w:val="20"/>
                <w:lang w:eastAsia="ru-RU"/>
              </w:rPr>
              <w:t>метапредметной</w:t>
            </w:r>
            <w:proofErr w:type="spellEnd"/>
            <w:r w:rsidRPr="00453F54">
              <w:rPr>
                <w:rFonts w:ascii="Arial" w:eastAsia="Times New Roman" w:hAnsi="Arial" w:cs="Arial"/>
                <w:sz w:val="20"/>
                <w:szCs w:val="20"/>
                <w:lang w:eastAsia="ru-RU"/>
              </w:rPr>
              <w:t xml:space="preserve"> декаде, школьной научной конференции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w:t>
            </w:r>
            <w:r w:rsidRPr="00453F54">
              <w:rPr>
                <w:rFonts w:ascii="Arial" w:eastAsia="Times New Roman" w:hAnsi="Arial" w:cs="Arial"/>
                <w:i/>
                <w:iCs/>
                <w:sz w:val="20"/>
                <w:lang w:eastAsia="ru-RU"/>
              </w:rPr>
              <w:t>«Стратегия успеха»</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Мастер-класс по </w:t>
            </w:r>
            <w:proofErr w:type="spellStart"/>
            <w:proofErr w:type="gramStart"/>
            <w:r w:rsidRPr="00453F54">
              <w:rPr>
                <w:rFonts w:ascii="Arial" w:eastAsia="Times New Roman" w:hAnsi="Arial" w:cs="Arial"/>
                <w:sz w:val="20"/>
                <w:szCs w:val="20"/>
                <w:lang w:eastAsia="ru-RU"/>
              </w:rPr>
              <w:t>ИКТ-компетентности</w:t>
            </w:r>
            <w:proofErr w:type="spellEnd"/>
            <w:proofErr w:type="gramEnd"/>
            <w:r w:rsidRPr="00453F54">
              <w:rPr>
                <w:rFonts w:ascii="Arial" w:eastAsia="Times New Roman" w:hAnsi="Arial" w:cs="Arial"/>
                <w:sz w:val="20"/>
                <w:szCs w:val="20"/>
                <w:lang w:eastAsia="ru-RU"/>
              </w:rPr>
              <w:t> </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Повысить уровень </w:t>
            </w:r>
            <w:proofErr w:type="spellStart"/>
            <w:proofErr w:type="gramStart"/>
            <w:r w:rsidRPr="00453F54">
              <w:rPr>
                <w:rFonts w:ascii="Arial" w:eastAsia="Times New Roman" w:hAnsi="Arial" w:cs="Arial"/>
                <w:sz w:val="20"/>
                <w:szCs w:val="20"/>
                <w:lang w:eastAsia="ru-RU"/>
              </w:rPr>
              <w:t>ИКТ-компетентности</w:t>
            </w:r>
            <w:proofErr w:type="spellEnd"/>
            <w:proofErr w:type="gramEnd"/>
            <w:r w:rsidRPr="00453F54">
              <w:rPr>
                <w:rFonts w:ascii="Arial" w:eastAsia="Times New Roman" w:hAnsi="Arial" w:cs="Arial"/>
                <w:sz w:val="20"/>
                <w:szCs w:val="20"/>
                <w:lang w:eastAsia="ru-RU"/>
              </w:rPr>
              <w:t xml:space="preserve">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 xml:space="preserve">Технический специалист, замдиректора по УВР, учителя с лучшими показателями </w:t>
            </w:r>
            <w:proofErr w:type="spellStart"/>
            <w:proofErr w:type="gramStart"/>
            <w:r w:rsidRPr="00453F54">
              <w:rPr>
                <w:rFonts w:ascii="Arial" w:eastAsia="Times New Roman" w:hAnsi="Arial" w:cs="Arial"/>
                <w:i/>
                <w:iCs/>
                <w:sz w:val="20"/>
                <w:lang w:eastAsia="ru-RU"/>
              </w:rPr>
              <w:t>ИКТ-компетентности</w:t>
            </w:r>
            <w:proofErr w:type="spellEnd"/>
            <w:proofErr w:type="gramEnd"/>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Распространять передовой педагогический опыт </w:t>
            </w:r>
            <w:r w:rsidRPr="00453F54">
              <w:rPr>
                <w:rFonts w:ascii="Arial" w:eastAsia="Times New Roman" w:hAnsi="Arial" w:cs="Arial"/>
                <w:sz w:val="20"/>
                <w:szCs w:val="20"/>
                <w:lang w:eastAsia="ru-RU"/>
              </w:rPr>
              <w:lastRenderedPageBreak/>
              <w:t>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Замдиректора по НМР, технический </w:t>
            </w:r>
            <w:r w:rsidRPr="00453F54">
              <w:rPr>
                <w:rFonts w:ascii="Arial" w:eastAsia="Times New Roman" w:hAnsi="Arial" w:cs="Arial"/>
                <w:i/>
                <w:iCs/>
                <w:sz w:val="20"/>
                <w:lang w:eastAsia="ru-RU"/>
              </w:rPr>
              <w:lastRenderedPageBreak/>
              <w:t>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Организационно-методическое сопровождение инновационной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АПРЕЛЬ</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proofErr w:type="spellStart"/>
            <w:r w:rsidRPr="00453F54">
              <w:rPr>
                <w:rFonts w:ascii="Arial" w:eastAsia="Times New Roman" w:hAnsi="Arial" w:cs="Arial"/>
                <w:sz w:val="20"/>
                <w:szCs w:val="20"/>
                <w:lang w:eastAsia="ru-RU"/>
              </w:rPr>
              <w:t>Метапредметная</w:t>
            </w:r>
            <w:proofErr w:type="spellEnd"/>
            <w:r w:rsidRPr="00453F54">
              <w:rPr>
                <w:rFonts w:ascii="Arial" w:eastAsia="Times New Roman" w:hAnsi="Arial" w:cs="Arial"/>
                <w:sz w:val="20"/>
                <w:szCs w:val="20"/>
                <w:lang w:eastAsia="ru-RU"/>
              </w:rPr>
              <w:t xml:space="preserve"> декада </w:t>
            </w:r>
            <w:r w:rsidRPr="00453F54">
              <w:rPr>
                <w:rFonts w:ascii="Arial" w:eastAsia="Times New Roman" w:hAnsi="Arial" w:cs="Arial"/>
                <w:i/>
                <w:iCs/>
                <w:sz w:val="20"/>
                <w:lang w:eastAsia="ru-RU"/>
              </w:rPr>
              <w:t>«Все работы хороши»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2–3-я недели</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Организовать и провести мероприятия в рамках </w:t>
            </w:r>
            <w:proofErr w:type="spellStart"/>
            <w:r w:rsidRPr="00453F54">
              <w:rPr>
                <w:rFonts w:ascii="Arial" w:eastAsia="Times New Roman" w:hAnsi="Arial" w:cs="Arial"/>
                <w:sz w:val="20"/>
                <w:szCs w:val="20"/>
                <w:lang w:eastAsia="ru-RU"/>
              </w:rPr>
              <w:t>метапредметной</w:t>
            </w:r>
            <w:proofErr w:type="spellEnd"/>
            <w:r w:rsidRPr="00453F54">
              <w:rPr>
                <w:rFonts w:ascii="Arial" w:eastAsia="Times New Roman" w:hAnsi="Arial" w:cs="Arial"/>
                <w:sz w:val="20"/>
                <w:szCs w:val="20"/>
                <w:lang w:eastAsia="ru-RU"/>
              </w:rPr>
              <w:t xml:space="preserve"> декады</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Научно-практическая конференция для обучающихся </w:t>
            </w:r>
            <w:r w:rsidRPr="00453F54">
              <w:rPr>
                <w:rFonts w:ascii="Arial" w:eastAsia="Times New Roman" w:hAnsi="Arial" w:cs="Arial"/>
                <w:i/>
                <w:iCs/>
                <w:sz w:val="20"/>
                <w:lang w:eastAsia="ru-RU"/>
              </w:rPr>
              <w:t>7–8-х</w:t>
            </w:r>
            <w:r w:rsidRPr="00453F54">
              <w:rPr>
                <w:rFonts w:ascii="Arial" w:eastAsia="Times New Roman" w:hAnsi="Arial" w:cs="Arial"/>
                <w:sz w:val="20"/>
                <w:szCs w:val="20"/>
                <w:lang w:eastAsia="ru-RU"/>
              </w:rPr>
              <w:t> классов </w:t>
            </w:r>
            <w:r w:rsidRPr="00453F54">
              <w:rPr>
                <w:rFonts w:ascii="Arial" w:eastAsia="Times New Roman" w:hAnsi="Arial" w:cs="Arial"/>
                <w:i/>
                <w:iCs/>
                <w:sz w:val="20"/>
                <w:lang w:eastAsia="ru-RU"/>
              </w:rPr>
              <w:t>«Стратегия успеха» </w:t>
            </w:r>
            <w:r w:rsidRPr="00453F54">
              <w:rPr>
                <w:rFonts w:ascii="Arial" w:eastAsia="Times New Roman" w:hAnsi="Arial" w:cs="Arial"/>
                <w:sz w:val="20"/>
                <w:szCs w:val="20"/>
                <w:lang w:eastAsia="ru-RU"/>
              </w:rPr>
              <w:t xml:space="preserve">в рамках </w:t>
            </w:r>
            <w:proofErr w:type="spellStart"/>
            <w:r w:rsidRPr="00453F54">
              <w:rPr>
                <w:rFonts w:ascii="Arial" w:eastAsia="Times New Roman" w:hAnsi="Arial" w:cs="Arial"/>
                <w:sz w:val="20"/>
                <w:szCs w:val="20"/>
                <w:lang w:eastAsia="ru-RU"/>
              </w:rPr>
              <w:t>метапредметной</w:t>
            </w:r>
            <w:proofErr w:type="spellEnd"/>
            <w:r w:rsidRPr="00453F54">
              <w:rPr>
                <w:rFonts w:ascii="Arial" w:eastAsia="Times New Roman" w:hAnsi="Arial" w:cs="Arial"/>
                <w:sz w:val="20"/>
                <w:szCs w:val="20"/>
                <w:lang w:eastAsia="ru-RU"/>
              </w:rPr>
              <w:t xml:space="preserve"> декады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2-я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и провести мероприятия в рамках конференции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Мастер-класс для </w:t>
            </w:r>
            <w:r w:rsidRPr="00453F54">
              <w:rPr>
                <w:rFonts w:ascii="Arial" w:eastAsia="Times New Roman" w:hAnsi="Arial" w:cs="Arial"/>
                <w:sz w:val="20"/>
                <w:szCs w:val="20"/>
                <w:lang w:eastAsia="ru-RU"/>
              </w:rPr>
              <w:lastRenderedPageBreak/>
              <w:t xml:space="preserve">учителей по составлению школьной документации в соответствии с требованиями новых ФГОС НОО </w:t>
            </w:r>
            <w:proofErr w:type="gramStart"/>
            <w:r w:rsidRPr="00453F54">
              <w:rPr>
                <w:rFonts w:ascii="Arial" w:eastAsia="Times New Roman" w:hAnsi="Arial" w:cs="Arial"/>
                <w:sz w:val="20"/>
                <w:szCs w:val="20"/>
                <w:lang w:eastAsia="ru-RU"/>
              </w:rPr>
              <w:t>и ООО</w:t>
            </w:r>
            <w:proofErr w:type="gramEnd"/>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2-я </w:t>
            </w:r>
            <w:r w:rsidRPr="00453F54">
              <w:rPr>
                <w:rFonts w:ascii="Arial" w:eastAsia="Times New Roman" w:hAnsi="Arial" w:cs="Arial"/>
                <w:i/>
                <w:iCs/>
                <w:sz w:val="20"/>
                <w:lang w:eastAsia="ru-RU"/>
              </w:rPr>
              <w:lastRenderedPageBreak/>
              <w:t>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w:t>
            </w:r>
            <w:r w:rsidRPr="00453F54">
              <w:rPr>
                <w:rFonts w:ascii="Arial" w:eastAsia="Times New Roman" w:hAnsi="Arial" w:cs="Arial"/>
                <w:sz w:val="20"/>
                <w:szCs w:val="20"/>
                <w:lang w:eastAsia="ru-RU"/>
              </w:rPr>
              <w:lastRenderedPageBreak/>
              <w:t xml:space="preserve">особенности разработки рабочих программ учебных предметов, учебных курсов, учебных модулей, курсов внеурочной деятельности в соответствии с требованиями новых ФГОС НОО </w:t>
            </w:r>
            <w:proofErr w:type="gramStart"/>
            <w:r w:rsidRPr="00453F54">
              <w:rPr>
                <w:rFonts w:ascii="Arial" w:eastAsia="Times New Roman" w:hAnsi="Arial" w:cs="Arial"/>
                <w:sz w:val="20"/>
                <w:szCs w:val="20"/>
                <w:lang w:eastAsia="ru-RU"/>
              </w:rPr>
              <w:t>и ООО</w:t>
            </w:r>
            <w:proofErr w:type="gramEnd"/>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 xml:space="preserve">Замдиректора по </w:t>
            </w:r>
            <w:r w:rsidRPr="00453F54">
              <w:rPr>
                <w:rFonts w:ascii="Arial" w:eastAsia="Times New Roman" w:hAnsi="Arial" w:cs="Arial"/>
                <w:i/>
                <w:iCs/>
                <w:sz w:val="20"/>
                <w:lang w:eastAsia="ru-RU"/>
              </w:rPr>
              <w:lastRenderedPageBreak/>
              <w:t>УВР,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 xml:space="preserve">Мастер-класс для классных руководителей по составлению школьной документации в соответствии с требованиями новых ФГОС НОО </w:t>
            </w:r>
            <w:proofErr w:type="gramStart"/>
            <w:r w:rsidRPr="00453F54">
              <w:rPr>
                <w:rFonts w:ascii="Arial" w:eastAsia="Times New Roman" w:hAnsi="Arial" w:cs="Arial"/>
                <w:sz w:val="20"/>
                <w:szCs w:val="20"/>
                <w:lang w:eastAsia="ru-RU"/>
              </w:rPr>
              <w:t>и ООО</w:t>
            </w:r>
            <w:proofErr w:type="gramEnd"/>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Обсудить разработку планов воспитательной работы классных руководителей с учетом требований новых ФГОС НОО </w:t>
            </w:r>
            <w:proofErr w:type="gramStart"/>
            <w:r w:rsidRPr="00453F54">
              <w:rPr>
                <w:rFonts w:ascii="Arial" w:eastAsia="Times New Roman" w:hAnsi="Arial" w:cs="Arial"/>
                <w:sz w:val="20"/>
                <w:szCs w:val="20"/>
                <w:lang w:eastAsia="ru-RU"/>
              </w:rPr>
              <w:t>и ООО</w:t>
            </w:r>
            <w:proofErr w:type="gramEnd"/>
            <w:r w:rsidRPr="00453F54">
              <w:rPr>
                <w:rFonts w:ascii="Arial" w:eastAsia="Times New Roman" w:hAnsi="Arial" w:cs="Arial"/>
                <w:sz w:val="20"/>
                <w:szCs w:val="20"/>
                <w:lang w:eastAsia="ru-RU"/>
              </w:rPr>
              <w:t xml:space="preserve"> к рабочей программе воспитания</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ВР, 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Презентация результатов инновационной деятельности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компетенции педагогов. Обменяться опытом</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результаты </w:t>
            </w:r>
            <w:proofErr w:type="spellStart"/>
            <w:r w:rsidRPr="00453F54">
              <w:rPr>
                <w:rFonts w:ascii="Arial" w:eastAsia="Times New Roman" w:hAnsi="Arial" w:cs="Arial"/>
                <w:sz w:val="20"/>
                <w:szCs w:val="20"/>
                <w:lang w:eastAsia="ru-RU"/>
              </w:rPr>
              <w:t>метапредметной</w:t>
            </w:r>
            <w:proofErr w:type="spellEnd"/>
            <w:r w:rsidRPr="00453F54">
              <w:rPr>
                <w:rFonts w:ascii="Arial" w:eastAsia="Times New Roman" w:hAnsi="Arial" w:cs="Arial"/>
                <w:sz w:val="20"/>
                <w:szCs w:val="20"/>
                <w:lang w:eastAsia="ru-RU"/>
              </w:rPr>
              <w:t xml:space="preserve"> декады, наметить пути нивелирования возникших проблем. Обсудить вопросы подготовки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Участие в методических мероприятиях на уровне школы, города, района, области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Руководители методических объединений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Посещение курсов повышения квалификации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Повысить уровень профессиональной компетентности педагогов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Индивидуальные консультации для педагогов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в решении проблем обучения и воспитания учеников</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 педагог-психолог</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Трансляция актуального опыта работы</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Распространять передовой педагогический опыт через сайт школы и публикации в педагогических изданиях</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Организационно-методическое сопровождение инновационной деятельности</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Оказать помощь и поддержку педагогам в инновационной педагогической деятельности</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Пополнение банка методических материалов</w:t>
            </w:r>
          </w:p>
        </w:tc>
        <w:tc>
          <w:tcPr>
            <w:tcW w:w="102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 течение месяца</w:t>
            </w:r>
          </w:p>
        </w:tc>
        <w:tc>
          <w:tcPr>
            <w:tcW w:w="18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 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НМР, технический специалист</w:t>
            </w:r>
          </w:p>
        </w:tc>
      </w:tr>
      <w:tr w:rsidR="00453F54" w:rsidRPr="00453F54" w:rsidTr="00585267">
        <w:tc>
          <w:tcPr>
            <w:tcW w:w="9504" w:type="dxa"/>
            <w:gridSpan w:val="7"/>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before="960" w:after="240" w:line="624" w:lineRule="atLeast"/>
              <w:outlineLvl w:val="1"/>
              <w:rPr>
                <w:rFonts w:ascii="Arial" w:eastAsia="Times New Roman" w:hAnsi="Arial" w:cs="Arial"/>
                <w:b/>
                <w:bCs/>
                <w:spacing w:val="-1"/>
                <w:sz w:val="48"/>
                <w:szCs w:val="48"/>
                <w:lang w:eastAsia="ru-RU"/>
              </w:rPr>
            </w:pPr>
            <w:r w:rsidRPr="00453F54">
              <w:rPr>
                <w:rFonts w:ascii="Arial" w:eastAsia="Times New Roman" w:hAnsi="Arial" w:cs="Arial"/>
                <w:b/>
                <w:bCs/>
                <w:spacing w:val="-1"/>
                <w:sz w:val="48"/>
                <w:szCs w:val="48"/>
                <w:lang w:eastAsia="ru-RU"/>
              </w:rPr>
              <w:t>МАЙ</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Школьный фестиваль педагогических инноваций</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3-я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Организовать школьный фестиваль</w:t>
            </w:r>
            <w:r w:rsidRPr="00453F54">
              <w:rPr>
                <w:rFonts w:ascii="Arial" w:eastAsia="Times New Roman" w:hAnsi="Arial" w:cs="Arial"/>
                <w:i/>
                <w:iCs/>
                <w:sz w:val="20"/>
                <w:lang w:eastAsia="ru-RU"/>
              </w:rPr>
              <w:t> «Совершенствование единого информационного пространства школы: опыт и инновации»</w:t>
            </w:r>
            <w:r w:rsidRPr="00453F54">
              <w:rPr>
                <w:rFonts w:ascii="Arial" w:eastAsia="Times New Roman" w:hAnsi="Arial" w:cs="Arial"/>
                <w:sz w:val="20"/>
                <w:szCs w:val="20"/>
                <w:lang w:eastAsia="ru-RU"/>
              </w:rPr>
              <w:t>. Провести образовательные и воспитательные мастер-классы, творческие отчеты, презентации инновационных продуктов и др.</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замдиректора по 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Итоговая диагностика деятельности педагогов в учебном году</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С 4-й недели</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w:t>
            </w:r>
            <w:r w:rsidRPr="00453F54">
              <w:rPr>
                <w:rFonts w:ascii="Arial" w:eastAsia="Times New Roman" w:hAnsi="Arial" w:cs="Arial"/>
                <w:i/>
                <w:iCs/>
                <w:sz w:val="20"/>
                <w:lang w:eastAsia="ru-RU"/>
              </w:rPr>
              <w:t>2022/23</w:t>
            </w:r>
            <w:r w:rsidRPr="00453F54">
              <w:rPr>
                <w:rFonts w:ascii="Arial" w:eastAsia="Times New Roman" w:hAnsi="Arial" w:cs="Arial"/>
                <w:sz w:val="20"/>
                <w:szCs w:val="20"/>
                <w:lang w:eastAsia="ru-RU"/>
              </w:rPr>
              <w:t> учебном году»</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 руководители методических объединений, замдиректора по УВР</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Заседания методических объединений</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Диагностическая, 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результаты выполнения ВПР, сопоставить их с текущими отметками обучающихся. Проанализировать результаты промежуточной аттестации, сопоставить их с текущими отметками обучающихся. Проанализировать результаты текущей успеваемости </w:t>
            </w:r>
            <w:proofErr w:type="gramStart"/>
            <w:r w:rsidRPr="00453F54">
              <w:rPr>
                <w:rFonts w:ascii="Arial" w:eastAsia="Times New Roman" w:hAnsi="Arial" w:cs="Arial"/>
                <w:sz w:val="20"/>
                <w:szCs w:val="20"/>
                <w:lang w:eastAsia="ru-RU"/>
              </w:rPr>
              <w:t>обучающихся</w:t>
            </w:r>
            <w:proofErr w:type="gramEnd"/>
            <w:r w:rsidRPr="00453F54">
              <w:rPr>
                <w:rFonts w:ascii="Arial" w:eastAsia="Times New Roman" w:hAnsi="Arial" w:cs="Arial"/>
                <w:sz w:val="20"/>
                <w:szCs w:val="20"/>
                <w:lang w:eastAsia="ru-RU"/>
              </w:rPr>
              <w:t xml:space="preserve"> по предметам за год. Проанализировать результаты диагностик функциональной грамотности. </w:t>
            </w:r>
            <w:r w:rsidRPr="00453F54">
              <w:rPr>
                <w:rFonts w:ascii="Arial" w:eastAsia="Times New Roman" w:hAnsi="Arial" w:cs="Arial"/>
                <w:sz w:val="20"/>
                <w:szCs w:val="20"/>
                <w:lang w:eastAsia="ru-RU"/>
              </w:rPr>
              <w:lastRenderedPageBreak/>
              <w:t>Сформировать предложения в план по формированию функциональной грамотности.</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Подвести итоги первого года реализации ООП НОО и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xml:space="preserve"> новым ФГОС. Проанализировать успешность введения государственных символов в образовательный процесс. Проанализировать участие педагогов в олимпиадах, конкурсах и фестивале педагогических инноваций</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Руководители методических объединений, замдиректора по УВР, замдиректора по 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lastRenderedPageBreak/>
              <w:t>Заседание методического совета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w:t>
            </w: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Проанализировать результаты методических объединений за учебный год, наметить пути решения возникших проблем. Обсудить задачи на следующий учебный год. Проанализировать результаты первого года реализации ООП НОО и ООО </w:t>
            </w:r>
            <w:proofErr w:type="gramStart"/>
            <w:r w:rsidRPr="00453F54">
              <w:rPr>
                <w:rFonts w:ascii="Arial" w:eastAsia="Times New Roman" w:hAnsi="Arial" w:cs="Arial"/>
                <w:sz w:val="20"/>
                <w:szCs w:val="20"/>
                <w:lang w:eastAsia="ru-RU"/>
              </w:rPr>
              <w:t>по</w:t>
            </w:r>
            <w:proofErr w:type="gramEnd"/>
            <w:r w:rsidRPr="00453F54">
              <w:rPr>
                <w:rFonts w:ascii="Arial" w:eastAsia="Times New Roman" w:hAnsi="Arial" w:cs="Arial"/>
                <w:sz w:val="20"/>
                <w:szCs w:val="20"/>
                <w:lang w:eastAsia="ru-RU"/>
              </w:rPr>
              <w:t> новым ФГОС.</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Выпуск методического вестника по итогам года</w:t>
            </w:r>
          </w:p>
        </w:tc>
        <w:tc>
          <w:tcPr>
            <w:tcW w:w="8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4-я неделя</w:t>
            </w:r>
          </w:p>
        </w:tc>
        <w:tc>
          <w:tcPr>
            <w:tcW w:w="203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Развивающая</w:t>
            </w:r>
          </w:p>
        </w:tc>
        <w:tc>
          <w:tcPr>
            <w:tcW w:w="21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Познакомить с новшествами в методике преподавания и воспитания. Осветить наиболее значимые методические события за период</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t>Замдиректора по УВР, председатель методического совета</w:t>
            </w:r>
          </w:p>
        </w:tc>
      </w:tr>
      <w:tr w:rsidR="00453F54" w:rsidRPr="00453F54" w:rsidTr="00585267">
        <w:tc>
          <w:tcPr>
            <w:tcW w:w="25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Итоговый анализ методической работы за </w:t>
            </w:r>
            <w:r w:rsidRPr="00453F54">
              <w:rPr>
                <w:rFonts w:ascii="Arial" w:eastAsia="Times New Roman" w:hAnsi="Arial" w:cs="Arial"/>
                <w:sz w:val="20"/>
                <w:szCs w:val="20"/>
                <w:lang w:eastAsia="ru-RU"/>
              </w:rPr>
              <w:lastRenderedPageBreak/>
              <w:t>учебный год</w:t>
            </w:r>
          </w:p>
        </w:tc>
        <w:tc>
          <w:tcPr>
            <w:tcW w:w="8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4-я неделя</w:t>
            </w:r>
          </w:p>
        </w:tc>
        <w:tc>
          <w:tcPr>
            <w:tcW w:w="2035" w:type="dxa"/>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Коррекционная</w:t>
            </w:r>
          </w:p>
        </w:tc>
        <w:tc>
          <w:tcPr>
            <w:tcW w:w="213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xml:space="preserve">Анализ методической работы, выявление </w:t>
            </w:r>
            <w:r w:rsidRPr="00453F54">
              <w:rPr>
                <w:rFonts w:ascii="Arial" w:eastAsia="Times New Roman" w:hAnsi="Arial" w:cs="Arial"/>
                <w:sz w:val="20"/>
                <w:szCs w:val="20"/>
                <w:lang w:eastAsia="ru-RU"/>
              </w:rPr>
              <w:lastRenderedPageBreak/>
              <w:t>ключевых проблем педагогического коллектива; поиск рациональных путей их решения; расширение информационного поля педагогов; планирование задач на 20</w:t>
            </w:r>
            <w:r w:rsidRPr="00453F54">
              <w:rPr>
                <w:rFonts w:ascii="Arial" w:eastAsia="Times New Roman" w:hAnsi="Arial" w:cs="Arial"/>
                <w:i/>
                <w:iCs/>
                <w:sz w:val="20"/>
                <w:lang w:eastAsia="ru-RU"/>
              </w:rPr>
              <w:t>23</w:t>
            </w:r>
            <w:r w:rsidRPr="00453F54">
              <w:rPr>
                <w:rFonts w:ascii="Arial" w:eastAsia="Times New Roman" w:hAnsi="Arial" w:cs="Arial"/>
                <w:sz w:val="20"/>
                <w:szCs w:val="20"/>
                <w:lang w:eastAsia="ru-RU"/>
              </w:rPr>
              <w:t>/</w:t>
            </w:r>
            <w:r w:rsidRPr="00453F54">
              <w:rPr>
                <w:rFonts w:ascii="Arial" w:eastAsia="Times New Roman" w:hAnsi="Arial" w:cs="Arial"/>
                <w:i/>
                <w:iCs/>
                <w:sz w:val="20"/>
                <w:lang w:eastAsia="ru-RU"/>
              </w:rPr>
              <w:t>24</w:t>
            </w:r>
            <w:r w:rsidRPr="00453F54">
              <w:rPr>
                <w:rFonts w:ascii="Arial" w:eastAsia="Times New Roman" w:hAnsi="Arial" w:cs="Arial"/>
                <w:sz w:val="20"/>
                <w:szCs w:val="20"/>
                <w:lang w:eastAsia="ru-RU"/>
              </w:rPr>
              <w:t> учебный год</w:t>
            </w:r>
          </w:p>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sz w:val="20"/>
                <w:szCs w:val="20"/>
                <w:lang w:eastAsia="ru-RU"/>
              </w:rPr>
              <w:t> </w:t>
            </w:r>
          </w:p>
        </w:tc>
        <w:tc>
          <w:tcPr>
            <w:tcW w:w="1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F54" w:rsidRPr="00453F54" w:rsidRDefault="00453F54" w:rsidP="00453F54">
            <w:pPr>
              <w:spacing w:after="150" w:line="255" w:lineRule="atLeast"/>
              <w:rPr>
                <w:rFonts w:ascii="Arial" w:eastAsia="Times New Roman" w:hAnsi="Arial" w:cs="Arial"/>
                <w:sz w:val="20"/>
                <w:szCs w:val="20"/>
                <w:lang w:eastAsia="ru-RU"/>
              </w:rPr>
            </w:pPr>
            <w:r w:rsidRPr="00453F54">
              <w:rPr>
                <w:rFonts w:ascii="Arial" w:eastAsia="Times New Roman" w:hAnsi="Arial" w:cs="Arial"/>
                <w:i/>
                <w:iCs/>
                <w:sz w:val="20"/>
                <w:lang w:eastAsia="ru-RU"/>
              </w:rPr>
              <w:lastRenderedPageBreak/>
              <w:t>Замдиректора по НМР</w:t>
            </w:r>
          </w:p>
        </w:tc>
      </w:tr>
    </w:tbl>
    <w:p w:rsidR="00F12C76" w:rsidRDefault="00F12C76" w:rsidP="006C0B77">
      <w:pPr>
        <w:spacing w:after="0"/>
        <w:ind w:firstLine="709"/>
        <w:jc w:val="both"/>
      </w:pPr>
    </w:p>
    <w:sectPr w:rsidR="00F12C76" w:rsidSect="00585267">
      <w:pgSz w:w="11906" w:h="16838" w:code="9"/>
      <w:pgMar w:top="1134" w:right="851" w:bottom="1134" w:left="1701" w:header="709"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453F54"/>
    <w:rsid w:val="00453F54"/>
    <w:rsid w:val="004A263A"/>
    <w:rsid w:val="00547EA8"/>
    <w:rsid w:val="00585267"/>
    <w:rsid w:val="00633A58"/>
    <w:rsid w:val="00637FBE"/>
    <w:rsid w:val="006C0B77"/>
    <w:rsid w:val="007219E8"/>
    <w:rsid w:val="007D2BB7"/>
    <w:rsid w:val="008242FF"/>
    <w:rsid w:val="00870751"/>
    <w:rsid w:val="008F31BC"/>
    <w:rsid w:val="00922C48"/>
    <w:rsid w:val="00A0728D"/>
    <w:rsid w:val="00B915B7"/>
    <w:rsid w:val="00EA59DF"/>
    <w:rsid w:val="00EE4070"/>
    <w:rsid w:val="00F12C76"/>
    <w:rsid w:val="00F767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453F54"/>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3F5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53F54"/>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53F54"/>
    <w:rPr>
      <w:b/>
      <w:bCs/>
    </w:rPr>
  </w:style>
  <w:style w:type="character" w:customStyle="1" w:styleId="fill">
    <w:name w:val="fill"/>
    <w:basedOn w:val="a0"/>
    <w:rsid w:val="00453F54"/>
  </w:style>
  <w:style w:type="character" w:customStyle="1" w:styleId="sfwc">
    <w:name w:val="sfwc"/>
    <w:basedOn w:val="a0"/>
    <w:rsid w:val="00453F54"/>
  </w:style>
  <w:style w:type="character" w:customStyle="1" w:styleId="tooltippoint">
    <w:name w:val="tooltip__point"/>
    <w:basedOn w:val="a0"/>
    <w:rsid w:val="00453F54"/>
  </w:style>
  <w:style w:type="character" w:customStyle="1" w:styleId="tooltiptext">
    <w:name w:val="tooltip_text"/>
    <w:basedOn w:val="a0"/>
    <w:rsid w:val="00453F54"/>
  </w:style>
  <w:style w:type="paragraph" w:styleId="a5">
    <w:name w:val="No Spacing"/>
    <w:link w:val="a6"/>
    <w:uiPriority w:val="1"/>
    <w:qFormat/>
    <w:rsid w:val="00585267"/>
    <w:pPr>
      <w:spacing w:after="0" w:line="240" w:lineRule="auto"/>
    </w:pPr>
    <w:rPr>
      <w:rFonts w:eastAsiaTheme="minorEastAsia"/>
    </w:rPr>
  </w:style>
  <w:style w:type="character" w:customStyle="1" w:styleId="a6">
    <w:name w:val="Без интервала Знак"/>
    <w:basedOn w:val="a0"/>
    <w:link w:val="a5"/>
    <w:uiPriority w:val="1"/>
    <w:rsid w:val="00585267"/>
    <w:rPr>
      <w:rFonts w:eastAsiaTheme="minorEastAsia"/>
    </w:rPr>
  </w:style>
  <w:style w:type="paragraph" w:styleId="a7">
    <w:name w:val="Balloon Text"/>
    <w:basedOn w:val="a"/>
    <w:link w:val="a8"/>
    <w:uiPriority w:val="99"/>
    <w:semiHidden/>
    <w:unhideWhenUsed/>
    <w:rsid w:val="00585267"/>
    <w:pPr>
      <w:spacing w:after="0"/>
    </w:pPr>
    <w:rPr>
      <w:rFonts w:ascii="Tahoma" w:hAnsi="Tahoma" w:cs="Tahoma"/>
      <w:sz w:val="16"/>
      <w:szCs w:val="16"/>
    </w:rPr>
  </w:style>
  <w:style w:type="character" w:customStyle="1" w:styleId="a8">
    <w:name w:val="Текст выноски Знак"/>
    <w:basedOn w:val="a0"/>
    <w:link w:val="a7"/>
    <w:uiPriority w:val="99"/>
    <w:semiHidden/>
    <w:rsid w:val="00585267"/>
    <w:rPr>
      <w:rFonts w:ascii="Tahoma" w:hAnsi="Tahoma" w:cs="Tahoma"/>
      <w:sz w:val="16"/>
      <w:szCs w:val="16"/>
    </w:rPr>
  </w:style>
  <w:style w:type="paragraph" w:customStyle="1" w:styleId="Default">
    <w:name w:val="Default"/>
    <w:rsid w:val="005852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3422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D8A1-18CB-4F49-AC0E-220EEF92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5364</Words>
  <Characters>30577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cp:lastPrinted>2023-02-24T10:02:00Z</cp:lastPrinted>
  <dcterms:created xsi:type="dcterms:W3CDTF">2022-08-30T07:56:00Z</dcterms:created>
  <dcterms:modified xsi:type="dcterms:W3CDTF">2023-02-24T10:16:00Z</dcterms:modified>
</cp:coreProperties>
</file>