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1C" w:rsidRPr="000360D0" w:rsidRDefault="00E56433" w:rsidP="00ED281C">
      <w:pPr>
        <w:pStyle w:val="Defaul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9790" cy="1662422"/>
            <wp:effectExtent l="19050" t="0" r="3810" b="0"/>
            <wp:docPr id="1" name="Рисунок 1" descr="C:\Users\St\Documents\План методического 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cuments\План методического сов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6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1C" w:rsidRDefault="00ED281C" w:rsidP="00ED281C">
      <w:pPr>
        <w:pStyle w:val="Default"/>
        <w:rPr>
          <w:b/>
          <w:bCs/>
          <w:sz w:val="28"/>
          <w:szCs w:val="28"/>
        </w:rPr>
      </w:pPr>
    </w:p>
    <w:p w:rsidR="00ED281C" w:rsidRDefault="00ED281C" w:rsidP="00ED281C">
      <w:pPr>
        <w:spacing w:after="0"/>
        <w:ind w:firstLine="709"/>
        <w:jc w:val="both"/>
      </w:pPr>
    </w:p>
    <w:p w:rsidR="00ED281C" w:rsidRPr="00E57388" w:rsidRDefault="00ED281C" w:rsidP="00ED281C"/>
    <w:p w:rsidR="00ED281C" w:rsidRDefault="00ED281C" w:rsidP="00ED281C"/>
    <w:p w:rsidR="00ED281C" w:rsidRDefault="00ED281C" w:rsidP="00ED281C">
      <w:pPr>
        <w:tabs>
          <w:tab w:val="left" w:pos="3435"/>
        </w:tabs>
        <w:jc w:val="center"/>
        <w:rPr>
          <w:rFonts w:cs="Times New Roman"/>
          <w:b/>
          <w:bCs/>
          <w:color w:val="000000"/>
          <w:sz w:val="44"/>
          <w:szCs w:val="44"/>
        </w:rPr>
      </w:pPr>
    </w:p>
    <w:p w:rsidR="00ED281C" w:rsidRDefault="00ED281C" w:rsidP="00ED281C">
      <w:pPr>
        <w:tabs>
          <w:tab w:val="left" w:pos="3435"/>
        </w:tabs>
        <w:jc w:val="center"/>
        <w:rPr>
          <w:rFonts w:cs="Times New Roman"/>
          <w:sz w:val="44"/>
          <w:szCs w:val="44"/>
        </w:rPr>
      </w:pPr>
      <w:r w:rsidRPr="00E57388">
        <w:rPr>
          <w:rFonts w:cs="Times New Roman"/>
          <w:b/>
          <w:bCs/>
          <w:color w:val="000000"/>
          <w:sz w:val="44"/>
          <w:szCs w:val="44"/>
        </w:rPr>
        <w:t>ПЛАН РАБОТЫ</w:t>
      </w:r>
      <w:r w:rsidRPr="00E57388">
        <w:rPr>
          <w:rFonts w:cs="Times New Roman"/>
          <w:sz w:val="44"/>
          <w:szCs w:val="44"/>
        </w:rPr>
        <w:br/>
      </w:r>
    </w:p>
    <w:p w:rsidR="00ED281C" w:rsidRDefault="00ED281C" w:rsidP="00ED281C">
      <w:pPr>
        <w:tabs>
          <w:tab w:val="left" w:pos="3435"/>
        </w:tabs>
        <w:jc w:val="center"/>
        <w:rPr>
          <w:rFonts w:cs="Times New Roman"/>
          <w:sz w:val="44"/>
          <w:szCs w:val="44"/>
        </w:rPr>
      </w:pPr>
      <w:r w:rsidRPr="00E57388">
        <w:rPr>
          <w:rFonts w:cs="Times New Roman"/>
          <w:sz w:val="44"/>
          <w:szCs w:val="44"/>
        </w:rPr>
        <w:t>МКОУ "</w:t>
      </w:r>
      <w:proofErr w:type="spellStart"/>
      <w:r w:rsidRPr="00E57388">
        <w:rPr>
          <w:rFonts w:cs="Times New Roman"/>
          <w:sz w:val="44"/>
          <w:szCs w:val="44"/>
        </w:rPr>
        <w:t>Алмалинская</w:t>
      </w:r>
      <w:proofErr w:type="spellEnd"/>
      <w:r w:rsidRPr="00E57388">
        <w:rPr>
          <w:rFonts w:cs="Times New Roman"/>
          <w:sz w:val="44"/>
          <w:szCs w:val="44"/>
        </w:rPr>
        <w:t xml:space="preserve"> СОШ им. </w:t>
      </w:r>
      <w:proofErr w:type="spellStart"/>
      <w:r w:rsidRPr="00E57388">
        <w:rPr>
          <w:rFonts w:cs="Times New Roman"/>
          <w:sz w:val="44"/>
          <w:szCs w:val="44"/>
        </w:rPr>
        <w:t>И.И.Исламова</w:t>
      </w:r>
      <w:proofErr w:type="spellEnd"/>
      <w:r w:rsidRPr="00E57388">
        <w:rPr>
          <w:rFonts w:cs="Times New Roman"/>
          <w:sz w:val="44"/>
          <w:szCs w:val="44"/>
        </w:rPr>
        <w:t>"</w:t>
      </w:r>
    </w:p>
    <w:p w:rsidR="00ED281C" w:rsidRDefault="00ED281C" w:rsidP="00ED281C">
      <w:pPr>
        <w:rPr>
          <w:rFonts w:cs="Times New Roman"/>
          <w:sz w:val="44"/>
          <w:szCs w:val="44"/>
        </w:rPr>
      </w:pPr>
    </w:p>
    <w:p w:rsidR="00ED281C" w:rsidRDefault="00ED281C" w:rsidP="00ED281C">
      <w:pPr>
        <w:tabs>
          <w:tab w:val="left" w:pos="3135"/>
        </w:tabs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на 2022-2023 учебный год</w:t>
      </w: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rPr>
          <w:rFonts w:cs="Times New Roman"/>
          <w:sz w:val="44"/>
          <w:szCs w:val="44"/>
        </w:rPr>
      </w:pPr>
    </w:p>
    <w:p w:rsidR="00ED281C" w:rsidRPr="00E57388" w:rsidRDefault="00ED281C" w:rsidP="00ED281C">
      <w:pPr>
        <w:tabs>
          <w:tab w:val="left" w:pos="3630"/>
        </w:tabs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ab/>
        <w:t xml:space="preserve">С. </w:t>
      </w:r>
      <w:proofErr w:type="spellStart"/>
      <w:r>
        <w:rPr>
          <w:rFonts w:cs="Times New Roman"/>
          <w:sz w:val="44"/>
          <w:szCs w:val="44"/>
        </w:rPr>
        <w:t>Алмало</w:t>
      </w:r>
      <w:proofErr w:type="spellEnd"/>
    </w:p>
    <w:p w:rsidR="00093F00" w:rsidRPr="00093F00" w:rsidRDefault="00093F00" w:rsidP="00093F00">
      <w:pPr>
        <w:shd w:val="clear" w:color="auto" w:fill="FFFFFF"/>
        <w:spacing w:before="960" w:after="240" w:line="624" w:lineRule="atLeast"/>
        <w:outlineLvl w:val="1"/>
        <w:rPr>
          <w:rFonts w:eastAsia="Times New Roman" w:cs="Times New Roman"/>
          <w:b/>
          <w:bCs/>
          <w:spacing w:val="-1"/>
          <w:sz w:val="48"/>
          <w:szCs w:val="48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lastRenderedPageBreak/>
        <w:t>СОДЕРЖАНИЕ</w:t>
      </w:r>
    </w:p>
    <w:p w:rsidR="00093F00" w:rsidRPr="00093F00" w:rsidRDefault="00FF715C" w:rsidP="00093F00">
      <w:pPr>
        <w:shd w:val="clear" w:color="auto" w:fill="FFFFFF"/>
        <w:spacing w:after="150"/>
        <w:rPr>
          <w:rFonts w:eastAsia="Times New Roman" w:cs="Times New Roman"/>
          <w:sz w:val="21"/>
          <w:szCs w:val="21"/>
          <w:lang w:eastAsia="ru-RU"/>
        </w:rPr>
      </w:pPr>
      <w:hyperlink r:id="rId6" w:anchor="/document/118/73928/dfasxgr3p6/" w:history="1">
        <w:r w:rsidR="00093F00" w:rsidRPr="00093F00">
          <w:rPr>
            <w:rFonts w:ascii="Arial" w:eastAsia="Times New Roman" w:hAnsi="Arial" w:cs="Arial"/>
            <w:b/>
            <w:bCs/>
            <w:color w:val="0047B3"/>
            <w:sz w:val="21"/>
            <w:lang w:eastAsia="ru-RU"/>
          </w:rPr>
          <w:t>Цели и задачи на 2022/23 учебный год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РАЗДЕЛ 1. Образовательная деятельность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1.1. </w:t>
      </w:r>
      <w:hyperlink r:id="rId7" w:anchor="/document/118/73928/dfas9mbfrk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Реализация основных образовательных программ по уровням образования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1.2. </w:t>
      </w:r>
      <w:hyperlink r:id="rId8" w:anchor="/document/118/73928/dfasmerd02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План мероприятий, направленных на повышение качества образования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1.3. </w:t>
      </w:r>
      <w:hyperlink r:id="rId9" w:anchor="/document/118/73928/dfas1bvwo4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Реализация ООП по новым ФГОС НОО </w:t>
        </w:r>
        <w:proofErr w:type="gramStart"/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и ООО</w:t>
        </w:r>
        <w:proofErr w:type="gramEnd"/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1.4. </w:t>
      </w:r>
      <w:hyperlink r:id="rId10" w:anchor="/document/118/73928/dfasprsgvp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Реализация профессиональных стандартов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1.5. </w:t>
      </w:r>
      <w:hyperlink r:id="rId11" w:anchor="/document/118/73928/dfaseptnld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Научно-методическая работа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1.6. </w:t>
      </w:r>
      <w:hyperlink r:id="rId12" w:anchor="/document/118/73928/dfaszr552n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Формирование и развитие функциональной грамотности </w:t>
        </w:r>
        <w:proofErr w:type="gramStart"/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обучающихся</w:t>
        </w:r>
        <w:proofErr w:type="gramEnd"/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РАЗДЕЛ 2. Воспитательная работа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2.1. </w:t>
      </w:r>
      <w:hyperlink r:id="rId13" w:anchor="/document/118/73928/dfasv2zu46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Реализация рабочей программы воспитания и календарного плана воспитательной работы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2.2. </w:t>
      </w:r>
      <w:hyperlink r:id="rId14" w:anchor="/document/118/73928/dfasr6966c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Изучение и применение государственной символики в образовательном процессе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2.3. </w:t>
      </w:r>
      <w:hyperlink r:id="rId15" w:anchor="/document/118/73928/dfasigxh5f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Работа с родителями (законными представителями)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2.4. </w:t>
      </w:r>
      <w:hyperlink r:id="rId16" w:anchor="/document/118/73928/dfasxula5h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Психолого-педагогическое и социальное сопровождение образовательной деятельности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2.5. </w:t>
      </w:r>
      <w:hyperlink r:id="rId17" w:anchor="/document/118/73928/dfassoykxi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Антитеррористическое воспитание учеников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РАЗДЕЛ 3. Административная и управленческая деятельность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3.1. </w:t>
      </w:r>
      <w:hyperlink r:id="rId18" w:anchor="/document/118/73928/dfas61c17b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Подготовка к независимой оценке качества образования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3.2. </w:t>
      </w:r>
      <w:proofErr w:type="spellStart"/>
      <w:r w:rsidR="00FF715C"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"https://vip.1zavuch.ru/" \l "/document/118/73928/dfasxgwz7l/" </w:instrText>
      </w:r>
      <w:r w:rsidR="00FF715C"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93F00">
        <w:rPr>
          <w:rFonts w:ascii="Arial" w:eastAsia="Times New Roman" w:hAnsi="Arial" w:cs="Arial"/>
          <w:color w:val="0047B3"/>
          <w:sz w:val="21"/>
          <w:lang w:eastAsia="ru-RU"/>
        </w:rPr>
        <w:t>Внутришкольный</w:t>
      </w:r>
      <w:proofErr w:type="spellEnd"/>
      <w:r w:rsidRPr="00093F00">
        <w:rPr>
          <w:rFonts w:ascii="Arial" w:eastAsia="Times New Roman" w:hAnsi="Arial" w:cs="Arial"/>
          <w:color w:val="0047B3"/>
          <w:sz w:val="21"/>
          <w:lang w:eastAsia="ru-RU"/>
        </w:rPr>
        <w:t xml:space="preserve"> контроль</w:t>
      </w:r>
      <w:r w:rsidR="00FF715C"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3.3. </w:t>
      </w:r>
      <w:hyperlink r:id="rId19" w:anchor="/document/118/73928/dfasbiqhmt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Внутренняя система качества образования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3.4. </w:t>
      </w:r>
      <w:hyperlink r:id="rId20" w:anchor="/document/118/73928/dfasobn2bs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Деятельность педагогического совета школы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3.5. </w:t>
      </w:r>
      <w:hyperlink r:id="rId21" w:anchor="/document/118/73928/dfask0vnkv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Работа с педагогическими кадрами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3.6. </w:t>
      </w:r>
      <w:hyperlink r:id="rId22" w:anchor="/document/118/73928/dfaszbmgz7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Нормотворчество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3.7. </w:t>
      </w:r>
      <w:proofErr w:type="spellStart"/>
      <w:r w:rsidR="00FF715C"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"https://vip.1zavuch.ru/" \l "/document/118/73928/dfaseet03r/" </w:instrText>
      </w:r>
      <w:r w:rsidR="00FF715C"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93F00">
        <w:rPr>
          <w:rFonts w:ascii="Arial" w:eastAsia="Times New Roman" w:hAnsi="Arial" w:cs="Arial"/>
          <w:color w:val="0047B3"/>
          <w:sz w:val="21"/>
          <w:lang w:eastAsia="ru-RU"/>
        </w:rPr>
        <w:t>Цифровизация</w:t>
      </w:r>
      <w:proofErr w:type="spellEnd"/>
      <w:r w:rsidR="00FF715C"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3.8. </w:t>
      </w:r>
      <w:hyperlink r:id="rId23" w:anchor="/document/118/73928/dfas7no1l8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 xml:space="preserve">Профилактика </w:t>
        </w:r>
        <w:proofErr w:type="spellStart"/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коронавируса</w:t>
        </w:r>
        <w:proofErr w:type="spellEnd"/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РАЗДЕЛ 4. Хозяйственная деятельность и безопасность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4.1. </w:t>
      </w:r>
      <w:hyperlink r:id="rId24" w:anchor="/document/118/73928/dfas7181c9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Безопасность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4.2. </w:t>
      </w:r>
      <w:hyperlink r:id="rId25" w:anchor="/document/118/73928/dfasudeooi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Сохранение и укрепление здоровья участников образовательных отношений</w:t>
        </w:r>
      </w:hyperlink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4.3. </w:t>
      </w:r>
      <w:hyperlink r:id="rId26" w:anchor="/document/118/73928/dfas8kw6x9/" w:history="1">
        <w:r w:rsidRPr="00093F00">
          <w:rPr>
            <w:rFonts w:ascii="Arial" w:eastAsia="Times New Roman" w:hAnsi="Arial" w:cs="Arial"/>
            <w:color w:val="0047B3"/>
            <w:sz w:val="21"/>
            <w:lang w:eastAsia="ru-RU"/>
          </w:rPr>
          <w:t>Укрепление и развитие материально-технической базы</w:t>
        </w:r>
      </w:hyperlink>
    </w:p>
    <w:p w:rsidR="00ED281C" w:rsidRDefault="00ED281C" w:rsidP="00093F00">
      <w:pPr>
        <w:shd w:val="clear" w:color="auto" w:fill="FFFFFF"/>
        <w:spacing w:before="960" w:after="240" w:line="624" w:lineRule="atLeast"/>
        <w:outlineLvl w:val="1"/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</w:pPr>
    </w:p>
    <w:p w:rsidR="00093F00" w:rsidRPr="00F838FC" w:rsidRDefault="00093F00" w:rsidP="00093F00">
      <w:pPr>
        <w:shd w:val="clear" w:color="auto" w:fill="FFFFFF"/>
        <w:spacing w:before="960" w:after="240" w:line="624" w:lineRule="atLeast"/>
        <w:outlineLvl w:val="1"/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</w:pPr>
      <w:r w:rsidRPr="00F838FC"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  <w:lastRenderedPageBreak/>
        <w:t>Цели и задачи на 2022/23 учебный год</w:t>
      </w:r>
    </w:p>
    <w:p w:rsidR="00F838FC" w:rsidRDefault="00F838FC" w:rsidP="00093F00">
      <w:pPr>
        <w:shd w:val="clear" w:color="auto" w:fill="FFFFFF"/>
        <w:spacing w:after="150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F838FC" w:rsidRDefault="00F838FC" w:rsidP="00093F00">
      <w:pPr>
        <w:shd w:val="clear" w:color="auto" w:fill="FFFFFF"/>
        <w:spacing w:after="150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093F00" w:rsidRPr="00F838FC" w:rsidRDefault="00093F00" w:rsidP="00093F00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  <w:r w:rsidRPr="00F838FC">
        <w:rPr>
          <w:rFonts w:eastAsia="Times New Roman" w:cs="Times New Roman"/>
          <w:b/>
          <w:bCs/>
          <w:color w:val="222222"/>
          <w:szCs w:val="28"/>
          <w:lang w:eastAsia="ru-RU"/>
        </w:rPr>
        <w:t>Цель:</w:t>
      </w:r>
    </w:p>
    <w:p w:rsidR="00093F00" w:rsidRPr="00F838FC" w:rsidRDefault="00093F00" w:rsidP="00093F00">
      <w:pPr>
        <w:spacing w:after="0"/>
        <w:rPr>
          <w:rFonts w:eastAsia="Times New Roman" w:cs="Times New Roman"/>
          <w:szCs w:val="28"/>
          <w:lang w:eastAsia="ru-RU"/>
        </w:rPr>
      </w:pPr>
      <w:r w:rsidRPr="00F838FC">
        <w:rPr>
          <w:rFonts w:eastAsia="Times New Roman" w:cs="Times New Roman"/>
          <w:szCs w:val="28"/>
          <w:lang w:eastAsia="ru-RU"/>
        </w:rPr>
        <w:t> </w:t>
      </w:r>
      <w:r w:rsidRPr="00F838FC">
        <w:rPr>
          <w:rFonts w:eastAsia="Times New Roman" w:cs="Times New Roman"/>
          <w:iCs/>
          <w:szCs w:val="28"/>
          <w:lang w:eastAsia="ru-RU"/>
        </w:rPr>
        <w:t>повысить качество образовательных результатов обучающихся через развитие функциональной грамотности, оптимизацию воспитательной работы и совершенствование информационно-образовательной среды.</w:t>
      </w:r>
    </w:p>
    <w:p w:rsidR="00F838FC" w:rsidRDefault="00F838FC" w:rsidP="00093F00">
      <w:pPr>
        <w:shd w:val="clear" w:color="auto" w:fill="FFFFFF"/>
        <w:spacing w:after="150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F838FC" w:rsidRDefault="00F838FC" w:rsidP="00093F00">
      <w:pPr>
        <w:shd w:val="clear" w:color="auto" w:fill="FFFFFF"/>
        <w:spacing w:after="150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093F00" w:rsidRPr="00F838FC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b/>
          <w:bCs/>
          <w:color w:val="222222"/>
          <w:szCs w:val="28"/>
          <w:lang w:eastAsia="ru-RU"/>
        </w:rPr>
        <w:t>Задачи:</w:t>
      </w:r>
    </w:p>
    <w:p w:rsidR="00093F00" w:rsidRPr="00F838FC" w:rsidRDefault="00093F00" w:rsidP="00093F00">
      <w:pPr>
        <w:spacing w:after="0"/>
        <w:rPr>
          <w:rFonts w:eastAsia="Times New Roman" w:cs="Times New Roman"/>
          <w:szCs w:val="28"/>
          <w:lang w:eastAsia="ru-RU"/>
        </w:rPr>
      </w:pPr>
      <w:r w:rsidRPr="00F838FC">
        <w:rPr>
          <w:rFonts w:eastAsia="Times New Roman" w:cs="Times New Roman"/>
          <w:szCs w:val="28"/>
          <w:lang w:eastAsia="ru-RU"/>
        </w:rPr>
        <w:t> для достижения намеченных целей необходимо:</w:t>
      </w:r>
    </w:p>
    <w:p w:rsidR="00093F00" w:rsidRPr="00F838FC" w:rsidRDefault="00093F00" w:rsidP="00093F00">
      <w:pPr>
        <w:numPr>
          <w:ilvl w:val="0"/>
          <w:numId w:val="1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093F00" w:rsidRPr="00F838FC" w:rsidRDefault="00093F00" w:rsidP="00093F00">
      <w:pPr>
        <w:numPr>
          <w:ilvl w:val="0"/>
          <w:numId w:val="1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iCs/>
          <w:color w:val="222222"/>
          <w:szCs w:val="28"/>
          <w:lang w:eastAsia="ru-RU"/>
        </w:rPr>
        <w:t xml:space="preserve">обеспечить внедрение новых ФГОС НОО </w:t>
      </w:r>
      <w:proofErr w:type="gramStart"/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и ООО</w:t>
      </w:r>
      <w:proofErr w:type="gramEnd"/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093F00" w:rsidRPr="00F838FC" w:rsidRDefault="00093F00" w:rsidP="00093F00">
      <w:pPr>
        <w:numPr>
          <w:ilvl w:val="0"/>
          <w:numId w:val="1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повысить качество предметных результатов обучающихся на уровне ООО;</w:t>
      </w:r>
    </w:p>
    <w:p w:rsidR="00093F00" w:rsidRPr="00F838FC" w:rsidRDefault="00093F00" w:rsidP="00093F00">
      <w:pPr>
        <w:numPr>
          <w:ilvl w:val="0"/>
          <w:numId w:val="1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iCs/>
          <w:color w:val="222222"/>
          <w:szCs w:val="28"/>
          <w:lang w:eastAsia="ru-RU"/>
        </w:rPr>
        <w:t xml:space="preserve">повысить уровень функциональной грамотности </w:t>
      </w:r>
      <w:proofErr w:type="gramStart"/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обучающихся</w:t>
      </w:r>
      <w:proofErr w:type="gramEnd"/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;</w:t>
      </w:r>
    </w:p>
    <w:p w:rsidR="00093F00" w:rsidRPr="00F838FC" w:rsidRDefault="00093F00" w:rsidP="00093F00">
      <w:pPr>
        <w:numPr>
          <w:ilvl w:val="0"/>
          <w:numId w:val="1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:rsidR="00093F00" w:rsidRPr="00F838FC" w:rsidRDefault="00093F00" w:rsidP="00093F00">
      <w:pPr>
        <w:numPr>
          <w:ilvl w:val="0"/>
          <w:numId w:val="1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iCs/>
          <w:color w:val="222222"/>
          <w:szCs w:val="28"/>
          <w:lang w:eastAsia="ru-RU"/>
        </w:rPr>
        <w:t xml:space="preserve">совершенствовать методы формирования </w:t>
      </w:r>
      <w:proofErr w:type="spellStart"/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социокультурных</w:t>
      </w:r>
      <w:proofErr w:type="spellEnd"/>
      <w:r w:rsidRPr="00F838FC">
        <w:rPr>
          <w:rFonts w:eastAsia="Times New Roman" w:cs="Times New Roman"/>
          <w:iCs/>
          <w:color w:val="222222"/>
          <w:szCs w:val="28"/>
          <w:lang w:eastAsia="ru-RU"/>
        </w:rPr>
        <w:t xml:space="preserve">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093F00" w:rsidRPr="00F838FC" w:rsidRDefault="00093F00" w:rsidP="00093F00">
      <w:pPr>
        <w:numPr>
          <w:ilvl w:val="0"/>
          <w:numId w:val="1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расширить партнерские связи со сторонними организациями;</w:t>
      </w:r>
    </w:p>
    <w:p w:rsidR="00093F00" w:rsidRPr="00F838FC" w:rsidRDefault="00093F00" w:rsidP="00F838FC">
      <w:pPr>
        <w:numPr>
          <w:ilvl w:val="0"/>
          <w:numId w:val="1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iCs/>
          <w:color w:val="222222"/>
          <w:szCs w:val="28"/>
          <w:lang w:eastAsia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</w:t>
      </w:r>
      <w:r w:rsidR="00F838FC">
        <w:rPr>
          <w:rFonts w:eastAsia="Times New Roman" w:cs="Times New Roman"/>
          <w:iCs/>
          <w:color w:val="222222"/>
          <w:szCs w:val="28"/>
          <w:lang w:eastAsia="ru-RU"/>
        </w:rPr>
        <w:t xml:space="preserve"> и технологических средств ИКТ.</w:t>
      </w:r>
    </w:p>
    <w:p w:rsidR="00287FBA" w:rsidRPr="00F838FC" w:rsidRDefault="00287FBA" w:rsidP="00093F00">
      <w:pPr>
        <w:shd w:val="clear" w:color="auto" w:fill="FFFFFF"/>
        <w:spacing w:before="960" w:after="240" w:line="624" w:lineRule="atLeast"/>
        <w:outlineLvl w:val="1"/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</w:pPr>
    </w:p>
    <w:p w:rsidR="00287FBA" w:rsidRDefault="00287FBA" w:rsidP="00093F00">
      <w:pPr>
        <w:shd w:val="clear" w:color="auto" w:fill="FFFFFF"/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</w:p>
    <w:p w:rsidR="00093F00" w:rsidRPr="00F838FC" w:rsidRDefault="00093F00" w:rsidP="00093F00">
      <w:pPr>
        <w:shd w:val="clear" w:color="auto" w:fill="FFFFFF"/>
        <w:spacing w:before="960" w:after="240" w:line="624" w:lineRule="atLeast"/>
        <w:outlineLvl w:val="1"/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</w:pPr>
      <w:r w:rsidRPr="00F838FC"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  <w:lastRenderedPageBreak/>
        <w:t>РАЗДЕЛ 1. Образовательная деятельность</w:t>
      </w:r>
    </w:p>
    <w:p w:rsidR="00093F00" w:rsidRPr="00F838FC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b/>
          <w:bCs/>
          <w:color w:val="222222"/>
          <w:szCs w:val="28"/>
          <w:lang w:eastAsia="ru-RU"/>
        </w:rPr>
        <w:t>1.1. Реализация основных образовательных программ по уровням образования</w:t>
      </w:r>
    </w:p>
    <w:p w:rsidR="00093F00" w:rsidRPr="00F838FC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b/>
          <w:bCs/>
          <w:color w:val="222222"/>
          <w:szCs w:val="28"/>
          <w:lang w:eastAsia="ru-RU"/>
        </w:rPr>
        <w:t>1.1.1. План мероприятий по реализации ООП НОО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"/>
        <w:gridCol w:w="3989"/>
        <w:gridCol w:w="2297"/>
        <w:gridCol w:w="2459"/>
      </w:tblGrid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Создание организационно-управленческих условий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Уточняющий анализ ресурсного обеспечения в соответствии с требованиями ФГОС НОО-2021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По мере обновления нормативных документов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рабочая группа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Утверждение ООП по ФГОС НОО-2021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Разработка и утверждение рабочих программ учебных предметов, учебных курсов, в том числе внеурочной деятельности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Руководители МО, директор, 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 5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Внесение корректировок 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</w:t>
            </w:r>
            <w:r w:rsid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Р и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ВР, руководители МО, педагоги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Реализация региональных методических рекомендаций по использованию государственных символов Российской Федерации при обучении и воспитании детей и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молодежи в образовательных организациях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287FBA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Заместитель директора по </w:t>
            </w:r>
            <w:r w:rsidR="00093F00" w:rsidRPr="00F838FC">
              <w:rPr>
                <w:rFonts w:eastAsia="Times New Roman" w:cs="Times New Roman"/>
                <w:iCs/>
                <w:szCs w:val="28"/>
                <w:lang w:eastAsia="ru-RU"/>
              </w:rPr>
              <w:t>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Внесение изменений в локальные акты школы в связи с внедрением нового ФГОС НОО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8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Организация отчетности по реализации ФГОС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По срокам и процедуре, установленным управлением образования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9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Организация взаимодействия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внеучебных</w:t>
            </w:r>
            <w:proofErr w:type="spellEnd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 достижений учащихся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287FBA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Заместитель директора по </w:t>
            </w:r>
            <w:r w:rsidR="00093F00" w:rsidRPr="00F838FC">
              <w:rPr>
                <w:rFonts w:eastAsia="Times New Roman" w:cs="Times New Roman"/>
                <w:iCs/>
                <w:szCs w:val="28"/>
                <w:lang w:eastAsia="ru-RU"/>
              </w:rPr>
              <w:t>ВР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Кадровое обеспечение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Анализ кадрового обеспечения ФГОС НОО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Организация повышения квалификации учителей начальных классов по формированию функциональной грамотности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Организация повышения квалификации учителей начальных классов по использованию ИКТ в образовательном процессе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Организация участия педагогов школы в региональных, муниципальных конференциях по внедрению нового ФГОС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НОО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Материально-техническое обеспечение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Заведующий библиотекой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4 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педагоги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Обеспечение доступа учителям,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Директор,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заместитель директора по УВР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Организационно-информационное обеспечение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Проведение диагностики готовности школы к реализации ООП по ФГОС НОО-2021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Обеспечение публичной отчетности школы о ходе и результатах внедрения ФГОС НОО-2021 (включение в публичный доклад директора раздела, отражающего ход работы по внедрению ФГОС НОО-2021)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Декабрь–январь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Оказание консультационной поддержки участникам образовательного процесса по вопросам внедрения ФГОС НОО-2021</w:t>
            </w:r>
          </w:p>
        </w:tc>
        <w:tc>
          <w:tcPr>
            <w:tcW w:w="2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</w:tbl>
    <w:p w:rsidR="00093F00" w:rsidRPr="00F838FC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F838FC">
        <w:rPr>
          <w:rFonts w:eastAsia="Times New Roman" w:cs="Times New Roman"/>
          <w:b/>
          <w:bCs/>
          <w:color w:val="222222"/>
          <w:szCs w:val="28"/>
          <w:lang w:eastAsia="ru-RU"/>
        </w:rPr>
        <w:t>1.1.2.</w:t>
      </w:r>
      <w:r w:rsidRPr="00F838FC">
        <w:rPr>
          <w:rFonts w:eastAsia="Times New Roman" w:cs="Times New Roman"/>
          <w:color w:val="222222"/>
          <w:szCs w:val="28"/>
          <w:lang w:eastAsia="ru-RU"/>
        </w:rPr>
        <w:t> </w:t>
      </w:r>
      <w:r w:rsidRPr="00F838FC">
        <w:rPr>
          <w:rFonts w:eastAsia="Times New Roman" w:cs="Times New Roman"/>
          <w:b/>
          <w:bCs/>
          <w:color w:val="222222"/>
          <w:szCs w:val="28"/>
          <w:lang w:eastAsia="ru-RU"/>
        </w:rPr>
        <w:t>План мероприятий по реализации ООП 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4412"/>
        <w:gridCol w:w="2074"/>
        <w:gridCol w:w="2137"/>
      </w:tblGrid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Нормативное обеспечение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Утверждение ООП по ФГОС ООО-2021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Директор, заместитель директора по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УВР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Анализ перечня оборудования, необходимого для реализации ФГОС ООО-2021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Разработка, актуализация вариантов нормативных документов на 2022/23 учебный год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 4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руководители МО, педагоги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Организация </w:t>
            </w:r>
            <w:proofErr w:type="spellStart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внутришкольного</w:t>
            </w:r>
            <w:proofErr w:type="spellEnd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 контроля реализации ФГОС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Методическое обеспечение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Разработка системы методического сопровождения, обеспечивающего успешное внедрение ФГОС ООО-2021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Проведение индивидуальных консультаций по вопросам внедрения ФГОС ООО-2021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Организация работы с родителями по вопросам реализации ООП по ФГОС ООО-2021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</w:t>
            </w:r>
            <w:r w:rsid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ктор, заместитель директора по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Определение перечня учебников и учебных пособий, используемых для реализации ООП в 2023–2024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учебном году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Первое полугодие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заместитель директора по УВР, учителя-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предметники, библиотекарь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Разработка годового календарного учебного графика школы на 2023/24 учебный год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Разработка и утверждение рабочих программ учебных предметов, учебных курсов, в том числе внеурочной деятельности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заместитель директора по УВР, учителя-предметники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8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Информационное обеспечение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Проведение организационного собрания родителей будущих пятиклассников, презентация основной образовательной программы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Май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C01508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Директор, заместители</w:t>
            </w:r>
            <w:r w:rsidR="00093F00"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 директора по У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Р и </w:t>
            </w:r>
            <w:r w:rsidR="00093F00" w:rsidRPr="00F838FC">
              <w:rPr>
                <w:rFonts w:eastAsia="Times New Roman" w:cs="Times New Roman"/>
                <w:iCs/>
                <w:szCs w:val="28"/>
                <w:lang w:eastAsia="ru-RU"/>
              </w:rPr>
              <w:t>ВР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Пополнение страницы на сайте школы о реализации ООП по ФГОС ООО-2021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Администратор сайта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Кадровое обеспечение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Повышение квалификации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учителей, администрации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Директор, </w:t>
            </w: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заместитель директора по УВР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Привлечение специалистов </w:t>
            </w:r>
            <w:proofErr w:type="spellStart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допобразования</w:t>
            </w:r>
            <w:proofErr w:type="spellEnd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 для реализации внеурочной деятельности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Материально-техническое обеспечение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Октябрь–ноябрь 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учителя-предметники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Подготовка учебных кабинетов и помещений школы к новому учебному году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Формирование ИОС, ЭИОС по требованиям ФГОС-2021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C01508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  <w:r w:rsidR="00093F00" w:rsidRPr="00F838FC">
              <w:rPr>
                <w:rFonts w:eastAsia="Times New Roman" w:cs="Times New Roman"/>
                <w:iCs/>
                <w:szCs w:val="28"/>
                <w:lang w:eastAsia="ru-RU"/>
              </w:rPr>
              <w:t>, педагоги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Анализ библиотечного фонда </w:t>
            </w:r>
            <w:proofErr w:type="gramStart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печатных</w:t>
            </w:r>
            <w:proofErr w:type="gramEnd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 и ЭОР, комплектование библиотечного фонда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Декабрь–март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Директор, библиотекарь</w:t>
            </w:r>
          </w:p>
        </w:tc>
      </w:tr>
      <w:tr w:rsidR="00093F00" w:rsidRPr="00F838FC" w:rsidTr="00F838FC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Финансово-экономическое обеспечение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Заключение </w:t>
            </w:r>
            <w:proofErr w:type="spellStart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допсоглашений</w:t>
            </w:r>
            <w:proofErr w:type="spellEnd"/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 xml:space="preserve"> к трудовому договору с педагогами, участвующими в процессе реализации ООП ООО по ФГОС ООО-2021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  <w:tr w:rsidR="00093F00" w:rsidRPr="00F838FC" w:rsidTr="00F838FC"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Июнь–август 2022 года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F838FC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F838FC">
              <w:rPr>
                <w:rFonts w:eastAsia="Times New Roman" w:cs="Times New Roman"/>
                <w:iCs/>
                <w:szCs w:val="28"/>
                <w:lang w:eastAsia="ru-RU"/>
              </w:rPr>
              <w:t>Директор</w:t>
            </w:r>
          </w:p>
        </w:tc>
      </w:tr>
    </w:tbl>
    <w:p w:rsidR="00093F00" w:rsidRPr="00C01508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C01508">
        <w:rPr>
          <w:rFonts w:eastAsia="Times New Roman" w:cs="Times New Roman"/>
          <w:b/>
          <w:bCs/>
          <w:color w:val="222222"/>
          <w:szCs w:val="28"/>
          <w:lang w:eastAsia="ru-RU"/>
        </w:rPr>
        <w:t>1.1.3. План мероприятий по реализации ООП СОО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3744"/>
        <w:gridCol w:w="2023"/>
        <w:gridCol w:w="2942"/>
      </w:tblGrid>
      <w:tr w:rsidR="00093F00" w:rsidRPr="00C01508" w:rsidTr="00C01508">
        <w:trPr>
          <w:trHeight w:val="113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3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 проведения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093F00" w:rsidRPr="00C01508" w:rsidTr="00C01508">
        <w:trPr>
          <w:trHeight w:val="113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Локальное нормативное регулирование</w:t>
            </w:r>
          </w:p>
        </w:tc>
      </w:tr>
      <w:tr w:rsidR="00093F00" w:rsidRPr="00C01508" w:rsidTr="00C01508">
        <w:trPr>
          <w:trHeight w:val="113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Корректировка положения об индивидуальном учете и поощрениях обучающихся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rPr>
          <w:trHeight w:val="113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Корректировка положения об индивидуальном учебном плане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rPr>
          <w:trHeight w:val="113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Обновление структуры «</w:t>
            </w:r>
            <w:proofErr w:type="spell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Портфолио</w:t>
            </w:r>
            <w:proofErr w:type="spell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обучающегося» (как приложения к положению об индивидуальном учете) в части фиксации результатов проектной деятельности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Заместитель директора по </w:t>
            </w:r>
            <w:r w:rsidR="00C01508">
              <w:rPr>
                <w:rFonts w:eastAsia="Times New Roman" w:cs="Times New Roman"/>
                <w:iCs/>
                <w:szCs w:val="28"/>
                <w:lang w:eastAsia="ru-RU"/>
              </w:rPr>
              <w:t>ВР</w:t>
            </w:r>
          </w:p>
        </w:tc>
      </w:tr>
      <w:tr w:rsidR="00093F00" w:rsidRPr="00C01508" w:rsidTr="00C01508">
        <w:trPr>
          <w:trHeight w:val="113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Управление образовательными результатами</w:t>
            </w:r>
          </w:p>
        </w:tc>
      </w:tr>
      <w:tr w:rsidR="00093F00" w:rsidRPr="00C01508" w:rsidTr="00C01508">
        <w:trPr>
          <w:trHeight w:val="113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 1</w:t>
            </w:r>
          </w:p>
        </w:tc>
        <w:tc>
          <w:tcPr>
            <w:tcW w:w="3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Организация участия обучающихся в олимпиадах по учебным предметам всех этапов, конкурсе «Большая перемена»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 плану работы организаторов олимпиад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Учителя, заместитель директора по </w:t>
            </w:r>
            <w:r w:rsidR="00C01508">
              <w:rPr>
                <w:rFonts w:eastAsia="Times New Roman" w:cs="Times New Roman"/>
                <w:iCs/>
                <w:szCs w:val="28"/>
                <w:lang w:eastAsia="ru-RU"/>
              </w:rPr>
              <w:t>ВР</w:t>
            </w:r>
          </w:p>
        </w:tc>
      </w:tr>
      <w:tr w:rsidR="00093F00" w:rsidRPr="00C01508" w:rsidTr="00C01508">
        <w:trPr>
          <w:trHeight w:val="113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Переход на мониторинг </w:t>
            </w:r>
            <w:proofErr w:type="spell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сформированности</w:t>
            </w:r>
            <w:proofErr w:type="spell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УУД, основанный на экспертной оценке результатов проектной деятельности старшеклассников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Октябрь–апрель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rPr>
          <w:trHeight w:val="113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Реализация методического проекта «Школа объективной оценки» в отношении обучающихся 11-х классов</w:t>
            </w:r>
          </w:p>
        </w:tc>
        <w:tc>
          <w:tcPr>
            <w:tcW w:w="2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Декабрь–апрель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школьный методист, руководители ШМО</w:t>
            </w:r>
          </w:p>
        </w:tc>
      </w:tr>
    </w:tbl>
    <w:p w:rsidR="00093F00" w:rsidRPr="00C01508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C01508">
        <w:rPr>
          <w:rFonts w:eastAsia="Times New Roman" w:cs="Times New Roman"/>
          <w:b/>
          <w:bCs/>
          <w:color w:val="222222"/>
          <w:szCs w:val="28"/>
          <w:lang w:eastAsia="ru-RU"/>
        </w:rPr>
        <w:t>1.2. План мероприятий, направленных на повышение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486"/>
        <w:gridCol w:w="2083"/>
        <w:gridCol w:w="2226"/>
      </w:tblGrid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Мероприятия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</w:tc>
      </w:tr>
      <w:tr w:rsidR="00093F00" w:rsidRPr="00C01508" w:rsidTr="00C01508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Работа по преемственности начальной, основной и средней школы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Обеспечение преемственности образования: адаптация учащихся 5-го класса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Посещение учителями начальной школы уроков в 5-м классе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 начальных классов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Посещение учителями будущего 5-го класса уроков в 4-м классе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Мониторинг учебной деятельности учащихся 4-го класса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Руководитель МО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Апрель, май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Работа с одаренными детьми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Создание банка данных «Одаренные дети»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Подготовка учащихся к школьным и районным олимпиадам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 графику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Выбор и подготовка тем к научным конференциям учащихся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Участие в предметных олимпиадах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 графику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Дополнительное образование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Комплектование кружков и секций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Руководители кружков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Охват детей группы риска </w:t>
            </w:r>
            <w:proofErr w:type="spell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досуговой</w:t>
            </w:r>
            <w:proofErr w:type="spell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деятельностью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Руководители кружков</w:t>
            </w:r>
          </w:p>
        </w:tc>
      </w:tr>
      <w:tr w:rsidR="00093F00" w:rsidRPr="00C01508" w:rsidTr="00C01508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Предупреждение неуспеваемости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1 раз в 2 недели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Дополнительные учебные занятия в каникулярное время с учащимися с ОВЗ и слабоуспевающими учащимися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Каникулы после 1-й и 2-й четверти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Проведение заседания оперативного совещания «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Контроль за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Учителя-предметники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Ноябрь, декабрь, март, май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8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093F00" w:rsidRPr="00C01508" w:rsidTr="00C01508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9</w:t>
            </w:r>
          </w:p>
        </w:tc>
        <w:tc>
          <w:tcPr>
            <w:tcW w:w="4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</w:tbl>
    <w:p w:rsidR="00093F00" w:rsidRPr="00C01508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C01508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1.3. Реализация ООП по новым ФГОС НОО </w:t>
      </w:r>
      <w:proofErr w:type="gramStart"/>
      <w:r w:rsidRPr="00C01508">
        <w:rPr>
          <w:rFonts w:eastAsia="Times New Roman" w:cs="Times New Roman"/>
          <w:b/>
          <w:bCs/>
          <w:color w:val="222222"/>
          <w:szCs w:val="28"/>
          <w:lang w:eastAsia="ru-RU"/>
        </w:rPr>
        <w:t>и ООО</w:t>
      </w:r>
      <w:proofErr w:type="gram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4197"/>
        <w:gridCol w:w="2085"/>
        <w:gridCol w:w="2497"/>
      </w:tblGrid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spellEnd"/>
            <w:proofErr w:type="gramEnd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/</w:t>
            </w:r>
            <w:proofErr w:type="spellStart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093F00" w:rsidRPr="00C01508" w:rsidTr="00C01508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1. Организационное обеспечение реализации ООП по новым ФГОС НОО и ФГОС ООО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Внесение изменений в локальные акты школы в связи с внедрением новых ФГОС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 Август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школы, заместитель директора по УВР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Утверждение ООП НОО и ООП ООО по ФГОС-2021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Август 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Мониторинг условий и ресурсного обеспечения реализации образовательных программ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Октябрь–май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Оценка соответствия учебников требованиям ФПУ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Март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школы, педагог-библиотекарь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Мониторинг образовательных потребностей (запросов) обучающихся и родителей </w:t>
            </w: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 xml:space="preserve">(законных представителей) для проектирования учебных планов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Октябрь–март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Заместитель директора по УВР, заместитель </w:t>
            </w: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директора по воспитанию и социализации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Октябрь–май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директор школы</w:t>
            </w:r>
          </w:p>
        </w:tc>
      </w:tr>
      <w:tr w:rsidR="00093F00" w:rsidRPr="00C01508" w:rsidTr="00C01508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3. Методическое обеспечение реализации ООП НОО </w:t>
            </w:r>
            <w:proofErr w:type="gramStart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по новым ФГОС НОО и ФГОС ООО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по новым ФГОС НОО и ООО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методический совет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Мониторинг учета рабочей программы воспитания в урочной и внеурочной деятельности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C01508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З</w:t>
            </w:r>
            <w:r w:rsidR="00093F00" w:rsidRPr="00C01508">
              <w:rPr>
                <w:rFonts w:eastAsia="Times New Roman" w:cs="Times New Roman"/>
                <w:iCs/>
                <w:szCs w:val="28"/>
                <w:lang w:eastAsia="ru-RU"/>
              </w:rPr>
              <w:t>аместитель директора по ВР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Формирование пакета методических материалов для реализации ООП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 новому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руководители ШМО, методический совет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Формирование пакета методических материалов для реализации ООП ООО по новому </w:t>
            </w: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ФГОС ООО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Заместитель директора по УВР, руководители </w:t>
            </w: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ШМО, методический совет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Использование методических </w:t>
            </w:r>
            <w:proofErr w:type="spell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видеоуроков</w:t>
            </w:r>
            <w:proofErr w:type="spell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 для педагогов, разработанных в соответствии с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обновленными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ФГОС начального и основного общего образования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руководители ШМО, методический совет</w:t>
            </w:r>
          </w:p>
        </w:tc>
      </w:tr>
      <w:tr w:rsidR="00093F00" w:rsidRPr="00C01508" w:rsidTr="00C01508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4. Кадровое обеспечение реализации ООП НОО </w:t>
            </w:r>
            <w:proofErr w:type="gramStart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по новым ФГОС НОО и ФГОС ООО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Диагностика образовательных потребностей и профессиональных затруднений педагогов при реализации ООП по новым ФГОС НОО и ФГОС ООО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Реализация ежегодного плана-графика курсовой подготовки педагогических работников, реализующих ООП НОО и ООО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по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новым ФГОС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директор школы</w:t>
            </w:r>
          </w:p>
        </w:tc>
      </w:tr>
      <w:tr w:rsidR="00093F00" w:rsidRPr="00C01508" w:rsidTr="00C01508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5. Информационное обеспечение реализации ООП НОО </w:t>
            </w:r>
            <w:proofErr w:type="gramStart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по новым ФГОС НОО и ФГОС ООО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Размещение на сайте образовательной организации информационных материалов о реализации ООП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по новым ФГОС НОО и ФГОС ООО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технический специалист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Информирование родительской общественности о реализации ООП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 по новым ФГОС НОО и ФГОС ООО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Ежеквартально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184ED3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</w:t>
            </w:r>
            <w:r w:rsid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иректора по </w:t>
            </w: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ВР,  технический специалист</w:t>
            </w:r>
          </w:p>
        </w:tc>
      </w:tr>
      <w:tr w:rsidR="00093F00" w:rsidRPr="00C01508" w:rsidTr="00C01508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Изучение и формирование мнения родителей о реализации ООП НОО </w:t>
            </w:r>
            <w:proofErr w:type="gramStart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и ООО</w:t>
            </w:r>
            <w:proofErr w:type="gramEnd"/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 по новым </w:t>
            </w: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ФГОС НОО и ФГОС ООО, представление результатов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C01508" w:rsidRDefault="00093F00" w:rsidP="00184ED3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</w:t>
            </w:r>
            <w:r w:rsid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о </w:t>
            </w: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t xml:space="preserve">ВР,  технический </w:t>
            </w:r>
            <w:r w:rsidRPr="00C0150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специалист</w:t>
            </w:r>
          </w:p>
        </w:tc>
      </w:tr>
    </w:tbl>
    <w:p w:rsidR="00093F00" w:rsidRPr="00184ED3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 xml:space="preserve">1.4. Реализация </w:t>
      </w:r>
      <w:proofErr w:type="spellStart"/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t>профстандарта</w:t>
      </w:r>
      <w:proofErr w:type="spellEnd"/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педагога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4634"/>
        <w:gridCol w:w="1623"/>
        <w:gridCol w:w="2571"/>
      </w:tblGrid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spellEnd"/>
            <w:proofErr w:type="gramEnd"/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/</w:t>
            </w:r>
            <w:proofErr w:type="spellStart"/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 проведения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093F00" w:rsidRPr="00184ED3" w:rsidTr="00184ED3">
        <w:trPr>
          <w:trHeight w:val="113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Документы и квалификация</w:t>
            </w:r>
          </w:p>
        </w:tc>
      </w:tr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Обновление пакета должностных инструкций педагогов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Сентябрь–ноябрь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Формирование эффективных трудовых договоров с педагогами, реализующими профильные учебные планы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  <w:tr w:rsidR="00093F00" w:rsidRPr="00184ED3" w:rsidTr="00184ED3">
        <w:trPr>
          <w:trHeight w:val="113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Актуализация профессиональных компетенций</w:t>
            </w:r>
          </w:p>
        </w:tc>
      </w:tr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Организация самооценки профессиональных компетенций по ТФ «Обучение»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Организация самооценки профессиональных компетенций по ТФ «Развитие»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Организация самооценки профессиональных компетенций по ТФ «Воспитание»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Участие в круглом столе регионального ИРО по вопросам контроля кадровых условий реализации ФГОС с учетом требований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профстандарта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педагога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По ситуации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Формирование практик взаимоконтроля соответствия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профстандарту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, в том числе в вопросах личностного и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метапредметного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развития обучающихся, формирования </w:t>
            </w: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функциональной грамотности</w:t>
            </w:r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184ED3">
        <w:trPr>
          <w:trHeight w:val="113"/>
        </w:trPr>
        <w:tc>
          <w:tcPr>
            <w:tcW w:w="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Открытый педагогический совет «Реализуем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профстандарт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педагога: преемственность компетенций и новизна опыта». Анализ результатов самооценки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профкомпетенций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. Утверждение мер по восполнению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профдефицитов</w:t>
            </w:r>
            <w:proofErr w:type="spellEnd"/>
          </w:p>
        </w:tc>
        <w:tc>
          <w:tcPr>
            <w:tcW w:w="1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</w:tbl>
    <w:p w:rsidR="00093F00" w:rsidRPr="00184ED3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t>1.5. Научно-методическая работа</w:t>
      </w:r>
    </w:p>
    <w:p w:rsidR="00093F00" w:rsidRPr="00184ED3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t>1.5.1. Организационная деятельность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4606"/>
        <w:gridCol w:w="1993"/>
        <w:gridCol w:w="2159"/>
      </w:tblGrid>
      <w:tr w:rsidR="00093F00" w:rsidRPr="00184ED3" w:rsidTr="00184ED3">
        <w:trPr>
          <w:trHeight w:val="5"/>
        </w:trPr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093F00" w:rsidRPr="00184ED3" w:rsidTr="00184ED3">
        <w:trPr>
          <w:trHeight w:val="5"/>
        </w:trPr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Подписка на профессиональные журналы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Сентябрь, май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184ED3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  <w:tr w:rsidR="00093F00" w:rsidRPr="00184ED3" w:rsidTr="00184ED3">
        <w:trPr>
          <w:trHeight w:val="7"/>
        </w:trPr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7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7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Индивидуальная работа с учителями по запросам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7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7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184ED3">
        <w:trPr>
          <w:trHeight w:val="5"/>
        </w:trPr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Ежемесячно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184ED3">
        <w:trPr>
          <w:trHeight w:val="5"/>
        </w:trPr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Ежемесячно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184ED3">
        <w:trPr>
          <w:trHeight w:val="5"/>
        </w:trPr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Разработка положений и сценариев мероприятий для детей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Ежемесячно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Заместитель директора по </w:t>
            </w:r>
            <w:r w:rsidR="00184ED3">
              <w:rPr>
                <w:rFonts w:eastAsia="Times New Roman" w:cs="Times New Roman"/>
                <w:iCs/>
                <w:szCs w:val="28"/>
                <w:lang w:eastAsia="ru-RU"/>
              </w:rPr>
              <w:t>ВР</w:t>
            </w:r>
          </w:p>
        </w:tc>
      </w:tr>
      <w:tr w:rsidR="00093F00" w:rsidRPr="00184ED3" w:rsidTr="00184ED3">
        <w:trPr>
          <w:trHeight w:val="5"/>
        </w:trPr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учителя</w:t>
            </w:r>
          </w:p>
        </w:tc>
      </w:tr>
      <w:tr w:rsidR="00093F00" w:rsidRPr="00184ED3" w:rsidTr="00184ED3">
        <w:trPr>
          <w:trHeight w:val="5"/>
        </w:trPr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Пополнение страницы на сайте школы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По необходимости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Администратор сайта</w:t>
            </w:r>
          </w:p>
        </w:tc>
      </w:tr>
      <w:tr w:rsidR="00093F00" w:rsidRPr="00184ED3" w:rsidTr="00184ED3"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8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Обеспечение реализации ООП НОО, ООП ООО, ООП СОО с использованием сетевой формы:</w:t>
            </w:r>
          </w:p>
          <w:p w:rsidR="00093F00" w:rsidRPr="00184ED3" w:rsidRDefault="00093F00" w:rsidP="00093F00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анализировать организацию </w:t>
            </w: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работы по сетевому взаимодействию;</w:t>
            </w:r>
          </w:p>
          <w:p w:rsidR="00093F00" w:rsidRPr="00184ED3" w:rsidRDefault="00093F00" w:rsidP="00093F00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093F00" w:rsidRPr="00184ED3" w:rsidRDefault="00093F00" w:rsidP="00093F00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поиск новых сетевых партнеров из бюджетной сферы и заключение с ними договоров о сотрудничестве по форме, утвержденной приказом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Минпросвещения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,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Минобрнауки</w:t>
            </w:r>
            <w:proofErr w:type="spellEnd"/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184ED3"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Учителя, заместитель директора по УВР</w:t>
            </w:r>
          </w:p>
        </w:tc>
      </w:tr>
    </w:tbl>
    <w:p w:rsidR="00093F00" w:rsidRPr="00184ED3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t>1.5.2. Деятельность методического совета школы</w:t>
      </w:r>
    </w:p>
    <w:p w:rsidR="00093F00" w:rsidRPr="00184ED3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color w:val="222222"/>
          <w:szCs w:val="28"/>
          <w:lang w:eastAsia="ru-RU"/>
        </w:rPr>
        <w:t>Методическая тема: </w:t>
      </w:r>
      <w:r w:rsidRPr="00184ED3">
        <w:rPr>
          <w:rFonts w:eastAsia="Times New Roman" w:cs="Times New Roman"/>
          <w:iCs/>
          <w:color w:val="222222"/>
          <w:szCs w:val="28"/>
          <w:lang w:eastAsia="ru-RU"/>
        </w:rPr>
        <w:t>«Формирование смыслового чтения – необходимое условие развития функциональной грамотности».</w:t>
      </w:r>
    </w:p>
    <w:p w:rsidR="00093F00" w:rsidRPr="00184ED3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color w:val="222222"/>
          <w:szCs w:val="28"/>
          <w:lang w:eastAsia="ru-RU"/>
        </w:rPr>
        <w:t>Задачи:</w:t>
      </w:r>
    </w:p>
    <w:p w:rsidR="00093F00" w:rsidRPr="00184ED3" w:rsidRDefault="00093F00" w:rsidP="00093F00">
      <w:pPr>
        <w:numPr>
          <w:ilvl w:val="0"/>
          <w:numId w:val="3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iCs/>
          <w:color w:val="222222"/>
          <w:szCs w:val="28"/>
          <w:lang w:eastAsia="ru-RU"/>
        </w:rPr>
        <w:t xml:space="preserve">Повышение качества обучения и преподавания, </w:t>
      </w:r>
      <w:proofErr w:type="gramStart"/>
      <w:r w:rsidRPr="00184ED3">
        <w:rPr>
          <w:rFonts w:eastAsia="Times New Roman" w:cs="Times New Roman"/>
          <w:iCs/>
          <w:color w:val="222222"/>
          <w:szCs w:val="28"/>
          <w:lang w:eastAsia="ru-RU"/>
        </w:rPr>
        <w:t>направленных</w:t>
      </w:r>
      <w:proofErr w:type="gramEnd"/>
      <w:r w:rsidRPr="00184ED3">
        <w:rPr>
          <w:rFonts w:eastAsia="Times New Roman" w:cs="Times New Roman"/>
          <w:iCs/>
          <w:color w:val="222222"/>
          <w:szCs w:val="28"/>
          <w:lang w:eastAsia="ru-RU"/>
        </w:rPr>
        <w:t xml:space="preserve"> на индивидуальный подход к обучающимся.</w:t>
      </w:r>
    </w:p>
    <w:p w:rsidR="00093F00" w:rsidRPr="00184ED3" w:rsidRDefault="00093F00" w:rsidP="00093F00">
      <w:pPr>
        <w:numPr>
          <w:ilvl w:val="0"/>
          <w:numId w:val="3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iCs/>
          <w:color w:val="222222"/>
          <w:szCs w:val="28"/>
          <w:lang w:eastAsia="ru-RU"/>
        </w:rPr>
        <w:t>Оказание методической помощи по повышению профессиональной компетентности.</w:t>
      </w:r>
    </w:p>
    <w:p w:rsidR="00093F00" w:rsidRPr="00184ED3" w:rsidRDefault="00093F00" w:rsidP="00093F00">
      <w:pPr>
        <w:numPr>
          <w:ilvl w:val="0"/>
          <w:numId w:val="3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iCs/>
          <w:color w:val="222222"/>
          <w:szCs w:val="28"/>
          <w:lang w:eastAsia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093F00" w:rsidRPr="00184ED3" w:rsidRDefault="00093F00" w:rsidP="00093F00">
      <w:pPr>
        <w:numPr>
          <w:ilvl w:val="0"/>
          <w:numId w:val="3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iCs/>
          <w:color w:val="222222"/>
          <w:szCs w:val="28"/>
          <w:lang w:eastAsia="ru-RU"/>
        </w:rPr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093F00" w:rsidRPr="00184ED3" w:rsidRDefault="00093F00" w:rsidP="00093F00">
      <w:pPr>
        <w:numPr>
          <w:ilvl w:val="0"/>
          <w:numId w:val="3"/>
        </w:numPr>
        <w:shd w:val="clear" w:color="auto" w:fill="FFFFFF"/>
        <w:spacing w:after="0"/>
        <w:ind w:left="27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iCs/>
          <w:color w:val="222222"/>
          <w:szCs w:val="28"/>
          <w:lang w:eastAsia="ru-RU"/>
        </w:rPr>
        <w:t>Расширение и обновление информационной базы школы.</w:t>
      </w:r>
    </w:p>
    <w:p w:rsidR="00093F00" w:rsidRPr="00184ED3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color w:val="222222"/>
          <w:szCs w:val="28"/>
          <w:lang w:eastAsia="ru-RU"/>
        </w:rPr>
        <w:t>Цель: </w:t>
      </w:r>
      <w:r w:rsidRPr="00184ED3">
        <w:rPr>
          <w:rFonts w:eastAsia="Times New Roman" w:cs="Times New Roman"/>
          <w:iCs/>
          <w:color w:val="222222"/>
          <w:szCs w:val="28"/>
          <w:lang w:eastAsia="ru-RU"/>
        </w:rPr>
        <w:t xml:space="preserve">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184ED3">
        <w:rPr>
          <w:rFonts w:eastAsia="Times New Roman" w:cs="Times New Roman"/>
          <w:iCs/>
          <w:color w:val="222222"/>
          <w:szCs w:val="28"/>
          <w:lang w:eastAsia="ru-RU"/>
        </w:rPr>
        <w:t>общеучебных</w:t>
      </w:r>
      <w:proofErr w:type="spellEnd"/>
      <w:r w:rsidRPr="00184ED3">
        <w:rPr>
          <w:rFonts w:eastAsia="Times New Roman" w:cs="Times New Roman"/>
          <w:iCs/>
          <w:color w:val="222222"/>
          <w:szCs w:val="28"/>
          <w:lang w:eastAsia="ru-RU"/>
        </w:rPr>
        <w:t xml:space="preserve"> умений и навыков школьников.</w:t>
      </w:r>
    </w:p>
    <w:p w:rsidR="00093F00" w:rsidRPr="00F838FC" w:rsidRDefault="00FF715C" w:rsidP="00093F00">
      <w:pPr>
        <w:shd w:val="clear" w:color="auto" w:fill="FFFFFF"/>
        <w:spacing w:after="150"/>
        <w:rPr>
          <w:rFonts w:eastAsia="Times New Roman" w:cs="Times New Roman"/>
          <w:i/>
          <w:color w:val="222222"/>
          <w:szCs w:val="28"/>
          <w:lang w:eastAsia="ru-RU"/>
        </w:rPr>
      </w:pPr>
      <w:hyperlink r:id="rId27" w:anchor="/document/118/69184/" w:history="1">
        <w:r w:rsidR="00093F00" w:rsidRPr="00F838FC">
          <w:rPr>
            <w:rFonts w:eastAsia="Times New Roman" w:cs="Times New Roman"/>
            <w:b/>
            <w:bCs/>
            <w:i/>
            <w:color w:val="0047B3"/>
            <w:szCs w:val="28"/>
            <w:lang w:eastAsia="ru-RU"/>
          </w:rPr>
          <w:t>План методической работы на 2022/23 учебный год</w:t>
        </w:r>
      </w:hyperlink>
    </w:p>
    <w:p w:rsidR="00093F00" w:rsidRPr="00F838FC" w:rsidRDefault="00093F00" w:rsidP="00093F00">
      <w:pPr>
        <w:shd w:val="clear" w:color="auto" w:fill="FFFFFF"/>
        <w:spacing w:after="150"/>
        <w:rPr>
          <w:rFonts w:eastAsia="Times New Roman" w:cs="Times New Roman"/>
          <w:i/>
          <w:color w:val="222222"/>
          <w:szCs w:val="28"/>
          <w:lang w:eastAsia="ru-RU"/>
        </w:rPr>
      </w:pPr>
    </w:p>
    <w:p w:rsidR="00093F00" w:rsidRPr="00F838FC" w:rsidRDefault="00093F00" w:rsidP="00093F00">
      <w:pPr>
        <w:shd w:val="clear" w:color="auto" w:fill="FFFFFF"/>
        <w:spacing w:after="150"/>
        <w:rPr>
          <w:rFonts w:eastAsia="Times New Roman" w:cs="Times New Roman"/>
          <w:i/>
          <w:color w:val="222222"/>
          <w:szCs w:val="28"/>
          <w:lang w:eastAsia="ru-RU"/>
        </w:rPr>
      </w:pPr>
    </w:p>
    <w:p w:rsidR="00093F00" w:rsidRPr="00F838FC" w:rsidRDefault="00093F00" w:rsidP="00093F00">
      <w:pPr>
        <w:shd w:val="clear" w:color="auto" w:fill="FFFFFF"/>
        <w:spacing w:after="150"/>
        <w:rPr>
          <w:rFonts w:eastAsia="Times New Roman" w:cs="Times New Roman"/>
          <w:i/>
          <w:color w:val="222222"/>
          <w:szCs w:val="28"/>
          <w:lang w:eastAsia="ru-RU"/>
        </w:rPr>
      </w:pPr>
    </w:p>
    <w:p w:rsidR="00093F00" w:rsidRPr="00184ED3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>1.5.4. Обобщение и распространение опыта работы педагогов школы</w:t>
      </w:r>
    </w:p>
    <w:p w:rsidR="00093F00" w:rsidRPr="00184ED3" w:rsidRDefault="00093F00" w:rsidP="00093F00">
      <w:pPr>
        <w:shd w:val="clear" w:color="auto" w:fill="FFFFFF"/>
        <w:spacing w:after="150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color w:val="222222"/>
          <w:szCs w:val="28"/>
          <w:lang w:eastAsia="ru-RU"/>
        </w:rPr>
        <w:t>Цель: </w:t>
      </w:r>
      <w:r w:rsidRPr="00184ED3">
        <w:rPr>
          <w:rFonts w:eastAsia="Times New Roman" w:cs="Times New Roman"/>
          <w:iCs/>
          <w:color w:val="222222"/>
          <w:szCs w:val="28"/>
          <w:lang w:eastAsia="ru-RU"/>
        </w:rPr>
        <w:t>обобщение и распространение результатов творческой деятельности педагогов.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2317"/>
        <w:gridCol w:w="1413"/>
        <w:gridCol w:w="2857"/>
        <w:gridCol w:w="2171"/>
      </w:tblGrid>
      <w:tr w:rsidR="00093F00" w:rsidRPr="00184ED3" w:rsidTr="00184ED3"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spellEnd"/>
            <w:proofErr w:type="gramEnd"/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/</w:t>
            </w:r>
            <w:proofErr w:type="spellStart"/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  <w:tc>
          <w:tcPr>
            <w:tcW w:w="2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</w:tc>
        <w:tc>
          <w:tcPr>
            <w:tcW w:w="2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Материалы</w:t>
            </w:r>
          </w:p>
        </w:tc>
      </w:tr>
      <w:tr w:rsidR="00093F00" w:rsidRPr="00184ED3" w:rsidTr="00184ED3"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Изучение успешных образовательных практик дистанционного обучения, массового применения обучающих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онлайн-платформ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, в том числе ресурсов РЭШ, МЭШ, на уровне региона, мун</w:t>
            </w:r>
            <w:r w:rsid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иципального образования, </w:t>
            </w: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школы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Сентябрь–октябрь</w:t>
            </w:r>
          </w:p>
        </w:tc>
        <w:tc>
          <w:tcPr>
            <w:tcW w:w="2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Учителя, руководители ШМО</w:t>
            </w:r>
          </w:p>
        </w:tc>
        <w:tc>
          <w:tcPr>
            <w:tcW w:w="2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184ED3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Опыт </w:t>
            </w:r>
            <w:r w:rsidR="00184ED3">
              <w:rPr>
                <w:rFonts w:eastAsia="Times New Roman" w:cs="Times New Roman"/>
                <w:iCs/>
                <w:szCs w:val="28"/>
                <w:lang w:eastAsia="ru-RU"/>
              </w:rPr>
              <w:t>педагогов из других школ района,</w:t>
            </w: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региона</w:t>
            </w:r>
          </w:p>
        </w:tc>
      </w:tr>
      <w:tr w:rsidR="00093F00" w:rsidRPr="00184ED3" w:rsidTr="00184ED3"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Описание передового опыта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Сентябрь–апрель</w:t>
            </w:r>
          </w:p>
        </w:tc>
        <w:tc>
          <w:tcPr>
            <w:tcW w:w="2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Учителя</w:t>
            </w:r>
          </w:p>
        </w:tc>
        <w:tc>
          <w:tcPr>
            <w:tcW w:w="2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Материалы опыта</w:t>
            </w:r>
          </w:p>
        </w:tc>
      </w:tr>
      <w:tr w:rsidR="00093F00" w:rsidRPr="00184ED3" w:rsidTr="00184ED3"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Оформление электронной методической копилки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Сентябрь–май</w:t>
            </w:r>
          </w:p>
        </w:tc>
        <w:tc>
          <w:tcPr>
            <w:tcW w:w="2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Руководители ШМО</w:t>
            </w:r>
          </w:p>
        </w:tc>
        <w:tc>
          <w:tcPr>
            <w:tcW w:w="2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Презентации, доклады, конспекты уроков, технологические карты уроков</w:t>
            </w:r>
          </w:p>
        </w:tc>
      </w:tr>
      <w:tr w:rsidR="00093F00" w:rsidRPr="00184ED3" w:rsidTr="00184ED3"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Представление опыта на ШМО, педсоветах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Филатова Н.М.</w:t>
            </w:r>
          </w:p>
        </w:tc>
        <w:tc>
          <w:tcPr>
            <w:tcW w:w="2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Разработка рекомендаций для внедрения</w:t>
            </w:r>
          </w:p>
        </w:tc>
      </w:tr>
      <w:tr w:rsidR="00093F00" w:rsidRPr="00184ED3" w:rsidTr="00184ED3"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Рассмотрение кандидатур для участия в конкурсах педагогического </w:t>
            </w: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мастерства:</w:t>
            </w:r>
          </w:p>
          <w:p w:rsidR="00093F00" w:rsidRPr="00184ED3" w:rsidRDefault="00093F00" w:rsidP="00093F00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характеристика;</w:t>
            </w:r>
          </w:p>
          <w:p w:rsidR="00093F00" w:rsidRPr="00184ED3" w:rsidRDefault="00093F00" w:rsidP="00093F00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описание опыта работы;</w:t>
            </w:r>
          </w:p>
          <w:p w:rsidR="00093F00" w:rsidRPr="00184ED3" w:rsidRDefault="00093F00" w:rsidP="00093F00">
            <w:pPr>
              <w:numPr>
                <w:ilvl w:val="0"/>
                <w:numId w:val="4"/>
              </w:numPr>
              <w:spacing w:after="0" w:line="0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проведение открытых мероприятий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Сентябрь–май</w:t>
            </w:r>
          </w:p>
        </w:tc>
        <w:tc>
          <w:tcPr>
            <w:tcW w:w="2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Руководители ШМО, администрация</w:t>
            </w:r>
          </w:p>
        </w:tc>
        <w:tc>
          <w:tcPr>
            <w:tcW w:w="2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184ED3" w:rsidRDefault="00093F00" w:rsidP="00093F00">
            <w:pPr>
              <w:spacing w:after="150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Участие в конкурсах</w:t>
            </w:r>
          </w:p>
        </w:tc>
      </w:tr>
    </w:tbl>
    <w:p w:rsidR="00093F00" w:rsidRPr="00184ED3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 xml:space="preserve">1.6. Формирование и развитие функциональной грамотности </w:t>
      </w:r>
      <w:proofErr w:type="gramStart"/>
      <w:r w:rsidRPr="00184ED3">
        <w:rPr>
          <w:rFonts w:eastAsia="Times New Roman" w:cs="Times New Roman"/>
          <w:b/>
          <w:bCs/>
          <w:color w:val="222222"/>
          <w:szCs w:val="28"/>
          <w:lang w:eastAsia="ru-RU"/>
        </w:rPr>
        <w:t>обучающихся</w:t>
      </w:r>
      <w:proofErr w:type="gram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4274"/>
        <w:gridCol w:w="1623"/>
        <w:gridCol w:w="2916"/>
      </w:tblGrid>
      <w:tr w:rsidR="00093F00" w:rsidRPr="00184ED3" w:rsidTr="00093F00">
        <w:trPr>
          <w:trHeight w:val="113"/>
        </w:trPr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</w:t>
            </w:r>
            <w:r w:rsid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/п</w:t>
            </w:r>
            <w:r w:rsid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093F00" w:rsidRPr="00184ED3" w:rsidTr="00093F00">
        <w:trPr>
          <w:trHeight w:val="113"/>
        </w:trPr>
        <w:tc>
          <w:tcPr>
            <w:tcW w:w="4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0" w:line="113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Педагогический совет «Развитие функциональной грамотности в контексте повышения качества образования»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Родительские собрания «Функциональная грамотность школьника как образовательный результат»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Октябрь–декабрь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школы, председатель совета родителей, классные руководители</w:t>
            </w:r>
          </w:p>
        </w:tc>
      </w:tr>
      <w:tr w:rsidR="00093F00" w:rsidRPr="00184ED3" w:rsidTr="00093F00">
        <w:trPr>
          <w:trHeight w:val="459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  <w:tr w:rsidR="00093F00" w:rsidRPr="00184ED3" w:rsidTr="00093F00">
        <w:trPr>
          <w:trHeight w:val="113"/>
        </w:trPr>
        <w:tc>
          <w:tcPr>
            <w:tcW w:w="95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Программно-методическое обеспечение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Январь–май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Педагоги-предметники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Обновление программ формирования и развития УУД: цели, подходы к мониторингу, </w:t>
            </w: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интеграция урочной и внеурочной деятельности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Январь–май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члены рабочей группы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Разработка программ учебных курсов формируемой части учебного плана:</w:t>
            </w:r>
          </w:p>
          <w:p w:rsidR="00093F00" w:rsidRPr="00184ED3" w:rsidRDefault="00093F00" w:rsidP="00093F0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 «Функциональная грамотность» (5–9-е классы);</w:t>
            </w:r>
          </w:p>
          <w:p w:rsidR="00093F00" w:rsidRPr="00184ED3" w:rsidRDefault="00093F00" w:rsidP="00093F0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 «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Селфбрендинг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» (8–9-е классы);</w:t>
            </w:r>
          </w:p>
          <w:p w:rsidR="00093F00" w:rsidRPr="00184ED3" w:rsidRDefault="00093F00" w:rsidP="00093F0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 «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ПроектикУМ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» (7-й класс);</w:t>
            </w:r>
          </w:p>
          <w:p w:rsidR="00093F00" w:rsidRPr="00184ED3" w:rsidRDefault="00093F00" w:rsidP="00093F00">
            <w:pPr>
              <w:numPr>
                <w:ilvl w:val="0"/>
                <w:numId w:val="5"/>
              </w:numPr>
              <w:spacing w:after="0" w:line="113" w:lineRule="atLeast"/>
              <w:ind w:left="270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 «Лингвистические перекрестки» (6-й класс)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Ноябрь–апрель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 директора по УВР, члены рабочей группы, педагоги-предметники</w:t>
            </w:r>
          </w:p>
        </w:tc>
      </w:tr>
      <w:tr w:rsidR="00093F00" w:rsidRPr="00184ED3" w:rsidTr="00093F00">
        <w:trPr>
          <w:trHeight w:val="113"/>
        </w:trPr>
        <w:tc>
          <w:tcPr>
            <w:tcW w:w="95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Подготовка педагогов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Административное совещание по стратегии развития профессиональных компетенций педагогов в вопросах функциональной грамотности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Круглый стол «Лучшие практики формирования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образовательных результатов обучающихся»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Ноябрь–март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руководители предметных объединений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Методические недели «Учим вместе» – проведение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межпредметных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,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уроков, внеурочных занятий, защиты проектов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По графику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руководители предметных объединений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</w:t>
            </w: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достижения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</w:t>
            </w:r>
            <w:r w:rsidR="00184ED3">
              <w:rPr>
                <w:rFonts w:eastAsia="Times New Roman" w:cs="Times New Roman"/>
                <w:iCs/>
                <w:szCs w:val="28"/>
                <w:lang w:eastAsia="ru-RU"/>
              </w:rPr>
              <w:t>ора по ВР</w:t>
            </w: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, классные руководители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Участие в муниципальном конкурсе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онлайн-уроков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«Уроки практических навыков»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Участие команды школы во всероссийской конференции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</w:t>
            </w:r>
          </w:p>
        </w:tc>
      </w:tr>
      <w:tr w:rsidR="00093F00" w:rsidRPr="00184ED3" w:rsidTr="00093F00">
        <w:trPr>
          <w:trHeight w:val="113"/>
        </w:trPr>
        <w:tc>
          <w:tcPr>
            <w:tcW w:w="95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Обновление контрольно-оценочных процедур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Октябрь–апрель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руководители предметных объединений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Подготовка и утверждение графика проведения Общероссийской оценки по модели PISA с последующим анализом результатов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школы, заместитель директора по УВР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школы, заместитель директора по УВР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Прохождение внешней экспертизы оценочных материалов по читательской и </w:t>
            </w:r>
            <w:proofErr w:type="spellStart"/>
            <w:proofErr w:type="gram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грамотности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Декабрь–январь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Директор школы, заместитель директора по УВР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Внедрение технологии экспертной оценки в процедуру защиты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групповых проектов обучающихся 9-х классов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Декабрь–январь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093F00" w:rsidRPr="00184ED3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межпредметных</w:t>
            </w:r>
            <w:proofErr w:type="spellEnd"/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 xml:space="preserve"> олимпиад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Ноябрь, февраль–март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184ED3" w:rsidRDefault="00093F00" w:rsidP="00093F00">
            <w:pPr>
              <w:spacing w:after="150" w:line="11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84ED3">
              <w:rPr>
                <w:rFonts w:eastAsia="Times New Roman" w:cs="Times New Roman"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</w:tbl>
    <w:p w:rsidR="00093F00" w:rsidRPr="00093F00" w:rsidRDefault="00093F00" w:rsidP="00093F00">
      <w:pPr>
        <w:shd w:val="clear" w:color="auto" w:fill="FFFFFF"/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lastRenderedPageBreak/>
        <w:t>РАЗДЕЛ 2. Воспитательная работа</w:t>
      </w:r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2.1. Реализация рабочей программы воспитания и календарного плана воспитательной работы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5133"/>
        <w:gridCol w:w="1569"/>
        <w:gridCol w:w="2251"/>
      </w:tblGrid>
      <w:tr w:rsidR="00093F00" w:rsidRPr="00426AE6" w:rsidTr="00093F00">
        <w:trPr>
          <w:trHeight w:val="113"/>
        </w:trPr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/</w:t>
            </w:r>
            <w:proofErr w:type="spellStart"/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rPr>
          <w:trHeight w:val="113"/>
        </w:trPr>
        <w:tc>
          <w:tcPr>
            <w:tcW w:w="95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Содержание программы воспитания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Корректировка рабочих программ воспитания и календарных планов воспитательной работы в ООП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Август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Январь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Проведение в рамках программы воспитания традиционных общешкольных мероприятий:</w:t>
            </w:r>
          </w:p>
          <w:p w:rsidR="00093F00" w:rsidRPr="00426AE6" w:rsidRDefault="00093F00" w:rsidP="00093F0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«День знаний»;</w:t>
            </w:r>
          </w:p>
          <w:p w:rsidR="00093F00" w:rsidRPr="00426AE6" w:rsidRDefault="00093F00" w:rsidP="00093F0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«День учителя»;</w:t>
            </w:r>
          </w:p>
          <w:p w:rsidR="00093F00" w:rsidRPr="00426AE6" w:rsidRDefault="00093F00" w:rsidP="00093F0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«Широкая масленица»;</w:t>
            </w:r>
          </w:p>
          <w:p w:rsidR="00093F00" w:rsidRPr="00426AE6" w:rsidRDefault="00093F00" w:rsidP="00093F0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«Последний звонок»;</w:t>
            </w:r>
          </w:p>
          <w:p w:rsidR="00093F00" w:rsidRPr="00426AE6" w:rsidRDefault="00093F00" w:rsidP="00093F00">
            <w:pPr>
              <w:numPr>
                <w:ilvl w:val="0"/>
                <w:numId w:val="6"/>
              </w:numPr>
              <w:spacing w:after="0" w:line="113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Организация образовательных событий по изучению государственных символов РФ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</w:tr>
      <w:tr w:rsidR="00093F00" w:rsidRPr="00426AE6" w:rsidTr="00093F00">
        <w:trPr>
          <w:trHeight w:val="113"/>
        </w:trPr>
        <w:tc>
          <w:tcPr>
            <w:tcW w:w="95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Мониторинг личностного развития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Август–сентябрь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Август–сентябрь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Внедрение раздела «Саморазвитие» в </w:t>
            </w:r>
            <w:proofErr w:type="spell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портфолио</w:t>
            </w:r>
            <w:proofErr w:type="spell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обучающихся 8–11-х классов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</w:tr>
      <w:tr w:rsidR="00093F00" w:rsidRPr="00426AE6" w:rsidTr="00093F00">
        <w:trPr>
          <w:trHeight w:val="113"/>
        </w:trPr>
        <w:tc>
          <w:tcPr>
            <w:tcW w:w="95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Профессиональное взаимодействие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Участие команды педагогов в общероссийском форуме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По ситуации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Организация на базе школы </w:t>
            </w:r>
            <w:proofErr w:type="gram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межрегионального</w:t>
            </w:r>
            <w:proofErr w:type="gram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</w:t>
            </w:r>
            <w:proofErr w:type="spell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онлайн-семинара</w:t>
            </w:r>
            <w:proofErr w:type="spell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«Управление мотивацией обучающихся»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Организация серии </w:t>
            </w:r>
            <w:proofErr w:type="spell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вебинаров</w:t>
            </w:r>
            <w:proofErr w:type="spell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для родителей по проблемам социализации подростков и молодежи в современном обществе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Январь–март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&lt;...&gt;</w:t>
            </w:r>
          </w:p>
        </w:tc>
      </w:tr>
    </w:tbl>
    <w:p w:rsidR="00093F00" w:rsidRPr="00426AE6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Работа с внешкольными учреждениями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Сотрудничество с ветеранскими организациями.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Космический центр К.Э. Циолковского.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Художественный музей им. Братьев Васнецовых.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Краеведческий музей.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Планетарий.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Клубы и лектории при к/т «Смена».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Библиотеки города.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ДЮЦ Энского района им. А. Невского, ОДНТ.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Детская филармония.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Спорткомплекс «Союз».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ДК «Родина».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Центр семейного благополучия «Открытый мир».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КОГБУЗ «Энский областной наркологический диспансер».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УФСКН России по Энской области.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Клуб «Перспектива», клубы по месту жительства.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Энский центр социальной помощи семье и детям.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Отделы ПДН ОП № 1 УМВД России по </w:t>
      </w:r>
      <w:proofErr w:type="gramStart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</w:t>
      </w:r>
      <w:proofErr w:type="gramEnd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. </w:t>
      </w:r>
      <w:proofErr w:type="spellStart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Энску</w:t>
      </w:r>
      <w:proofErr w:type="spellEnd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КОГОБУ ДОД «Дворец творчества детей и молодежи».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Спортивный хоккейный клуб «Родина».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МОАУ ДОД ЦДЮТЭ г. </w:t>
      </w:r>
      <w:proofErr w:type="spellStart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Энска</w:t>
      </w:r>
      <w:proofErr w:type="spellEnd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КОГАУСО «Энский городской комплексный центр социального обслуживания населения».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Государственная инспекция безопасности дорожного движения.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Управление по физической культуре и спорту Энской области.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МКОУ ДПО ЦПКРО г. </w:t>
      </w:r>
      <w:proofErr w:type="spellStart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Энска</w:t>
      </w:r>
      <w:proofErr w:type="spellEnd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Волонтерское движение студентов вузов.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КОГБУК «КСКЦ "Семья"».</w:t>
      </w:r>
    </w:p>
    <w:p w:rsidR="00093F00" w:rsidRPr="00426AE6" w:rsidRDefault="00093F00" w:rsidP="00093F00">
      <w:pPr>
        <w:numPr>
          <w:ilvl w:val="0"/>
          <w:numId w:val="7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Энская областная общественная организация «Комитет солдатских матерей».</w:t>
      </w:r>
    </w:p>
    <w:p w:rsidR="00093F00" w:rsidRPr="00426AE6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2.2. Изучение и применение государственной символики в образовательном процессе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4267"/>
        <w:gridCol w:w="1490"/>
        <w:gridCol w:w="3196"/>
      </w:tblGrid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п</w:t>
            </w:r>
            <w:proofErr w:type="spellEnd"/>
            <w:proofErr w:type="gramEnd"/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/</w:t>
            </w:r>
            <w:proofErr w:type="spellStart"/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Сроки проведения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11F50">
        <w:trPr>
          <w:trHeight w:val="113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Изучение государственной символики РФ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Внесение изменений в рабочие программы учебных предметов, курсов или модулей с целью организации изучения государственной символики 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 руководители МО, педагоги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Разработка и утверждение курсов внеурочной деятельности по изучению государственной символики РФ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Август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 руководители МО, педагоги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Формирование банка методических материалов для изучения государственной символики РФ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 руководители МО, педагоги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Методический семинар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Ноябрь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 руководители МО</w:t>
            </w:r>
            <w:r w:rsidR="00093F00" w:rsidRPr="00426AE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</w:tr>
      <w:tr w:rsidR="00093F00" w:rsidRPr="00426AE6" w:rsidTr="00011F50">
        <w:trPr>
          <w:trHeight w:val="113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Воспитательная работа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Ноябрь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социализации, классные руководители</w:t>
            </w:r>
            <w:r w:rsidRPr="00426AE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Образовательные события, посвященные празднованию Дня Конституции и Дня утверждения трех ФКЗ: о Государственном флаге, гербе и гимне России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5 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Подготовка и проведение классных часов «Разговоры о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важном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» на тему «Государственные символы Российской Федерации»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Методический семинар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Март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</w:tr>
      <w:tr w:rsidR="00093F00" w:rsidRPr="00426AE6" w:rsidTr="00011F50">
        <w:trPr>
          <w:trHeight w:val="113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Использование государственной символики РФ в образовательном процессе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Разработка локальных актов об использовании государственной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символики в образовательном процессе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Август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Директор, заместитель директора по воспитанию и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социализации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Разработка регламента подъема и спуска Государственного флага РФ.</w:t>
            </w:r>
          </w:p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Разработка регламента вноса и выноса Государственного флага РФ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заместитель директора по воспитанию и социализации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Оформление информационных стендов, посвященных государственной символике Российской Федерации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 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социализации, классные руководители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Введение школьной традиции еженедельного поднятия флага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Проведение еженедельных школьных линеек с применением государственной символики РФ «Задачи недели» и «Итоги недели»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Проведение мероприятий и образовательных событий в соответствии с календарным планом воспитательной работы с использованием государственной символики РФ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11F50">
        <w:trPr>
          <w:trHeight w:val="113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7 </w:t>
            </w:r>
          </w:p>
        </w:tc>
        <w:tc>
          <w:tcPr>
            <w:tcW w:w="4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Использование государственной символики Российской Федерации во время школьных спортивных соревнований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социализации, ответственный за проведение спортивно-массовой работы</w:t>
            </w:r>
            <w:r w:rsidRPr="00426AE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2.3. Работа с родителями (законными представителями)</w:t>
      </w:r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2.3.1. Консультирование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1"/>
        <w:gridCol w:w="2690"/>
        <w:gridCol w:w="3773"/>
      </w:tblGrid>
      <w:tr w:rsidR="00093F00" w:rsidRPr="00426AE6" w:rsidTr="00011F50"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Мероприятие</w:t>
            </w:r>
          </w:p>
        </w:tc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3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11F50"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 реже 1 раза в четверть</w:t>
            </w:r>
          </w:p>
        </w:tc>
        <w:tc>
          <w:tcPr>
            <w:tcW w:w="3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11F5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Учителя, заместитель директ</w:t>
            </w:r>
            <w:r w:rsidR="00011F5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ора по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 медсестра</w:t>
            </w:r>
          </w:p>
        </w:tc>
      </w:tr>
      <w:tr w:rsidR="00093F00" w:rsidRPr="00426AE6" w:rsidTr="00011F50"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и вручение раздаточного материала</w:t>
            </w:r>
          </w:p>
        </w:tc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 реже 1 раза в четверть</w:t>
            </w:r>
          </w:p>
        </w:tc>
        <w:tc>
          <w:tcPr>
            <w:tcW w:w="3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11F5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</w:t>
            </w:r>
            <w:r w:rsidR="00011F5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теля, заместитель директора по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  медсестра</w:t>
            </w:r>
          </w:p>
        </w:tc>
      </w:tr>
      <w:tr w:rsidR="00093F00" w:rsidRPr="00426AE6" w:rsidTr="00011F50"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Индивидуальное обсуждение текущих вопросов</w:t>
            </w:r>
          </w:p>
        </w:tc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учителя</w:t>
            </w:r>
          </w:p>
        </w:tc>
      </w:tr>
      <w:tr w:rsidR="00093F00" w:rsidRPr="00426AE6" w:rsidTr="00011F50"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Анкетирование по текущим вопросам</w:t>
            </w:r>
          </w:p>
        </w:tc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3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ВР,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психолог,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учителя</w:t>
            </w:r>
          </w:p>
        </w:tc>
      </w:tr>
      <w:tr w:rsidR="00093F00" w:rsidRPr="00426AE6" w:rsidTr="00011F50">
        <w:tc>
          <w:tcPr>
            <w:tcW w:w="3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Дни открытых дверей</w:t>
            </w:r>
          </w:p>
        </w:tc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Апрель, май, август</w:t>
            </w:r>
          </w:p>
        </w:tc>
        <w:tc>
          <w:tcPr>
            <w:tcW w:w="3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2.3.2. План общешкольных и классных (в том числе параллельных) родительских собраний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0"/>
        <w:gridCol w:w="1297"/>
        <w:gridCol w:w="2647"/>
      </w:tblGrid>
      <w:tr w:rsidR="00093F00" w:rsidRPr="00426AE6" w:rsidTr="00093F00"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Тема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c>
          <w:tcPr>
            <w:tcW w:w="98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lastRenderedPageBreak/>
              <w:t>Общешкольные родительские собрания</w:t>
            </w:r>
          </w:p>
        </w:tc>
      </w:tr>
      <w:tr w:rsidR="00093F00" w:rsidRPr="00426AE6" w:rsidTr="00093F00"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Результаты работы школы за 2021/22 учебный год и основные направления учебно-воспитательной деятельности в 2022/23 учебном году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11F5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</w:t>
            </w:r>
            <w:r w:rsidR="00011F5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ктор, заместитель директора по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 </w:t>
            </w:r>
          </w:p>
        </w:tc>
      </w:tr>
      <w:tr w:rsidR="00093F00" w:rsidRPr="00426AE6" w:rsidTr="00093F00"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Успеваемость школьников в первом полугодии учебного года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 директор школы, педагог-психолог</w:t>
            </w:r>
          </w:p>
        </w:tc>
      </w:tr>
      <w:tr w:rsidR="00093F00" w:rsidRPr="00426AE6" w:rsidTr="00093F00">
        <w:trPr>
          <w:trHeight w:val="9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11F5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заместитель директора по ВР, медсестра</w:t>
            </w:r>
          </w:p>
        </w:tc>
      </w:tr>
      <w:tr w:rsidR="00093F00" w:rsidRPr="00426AE6" w:rsidTr="00093F00">
        <w:tc>
          <w:tcPr>
            <w:tcW w:w="98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Классные родительские собрания</w:t>
            </w:r>
          </w:p>
        </w:tc>
      </w:tr>
      <w:tr w:rsidR="00093F00" w:rsidRPr="00426AE6" w:rsidTr="00093F00"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1-й класс: «Адаптация первоклассников к обучению в школе. Реализация ООП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 новому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ФГОС НОО»</w:t>
            </w:r>
          </w:p>
        </w:tc>
        <w:tc>
          <w:tcPr>
            <w:tcW w:w="13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1-я четверть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руководитель, педагог-психолог</w:t>
            </w:r>
          </w:p>
        </w:tc>
      </w:tr>
      <w:tr w:rsidR="00093F00" w:rsidRPr="00426AE6" w:rsidTr="00093F00"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2-й класс: «Система и критерии оценок во 2-м классе»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</w:t>
            </w:r>
          </w:p>
        </w:tc>
      </w:tr>
      <w:tr w:rsidR="00093F00" w:rsidRPr="00426AE6" w:rsidTr="00093F00">
        <w:trPr>
          <w:trHeight w:val="8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8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1–4-е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8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 1–4-х классов, инспектор ГИБДД (по согласованию)</w:t>
            </w:r>
          </w:p>
        </w:tc>
      </w:tr>
      <w:tr w:rsidR="00093F00" w:rsidRPr="00426AE6" w:rsidTr="00093F00">
        <w:trPr>
          <w:trHeight w:val="8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8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5-й класс: «Адаптация учащихся к обучению в основной школе. Реализация ООП по новому ФГОС ООО»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8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руководитель, педагог-психолог</w:t>
            </w:r>
          </w:p>
        </w:tc>
      </w:tr>
      <w:tr w:rsidR="00093F00" w:rsidRPr="00426AE6" w:rsidTr="00093F00">
        <w:trPr>
          <w:trHeight w:val="4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6-й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руководители, педагог-психолог</w:t>
            </w:r>
          </w:p>
        </w:tc>
      </w:tr>
      <w:tr w:rsidR="00093F00" w:rsidRPr="00426AE6" w:rsidTr="00093F00"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</w:t>
            </w:r>
          </w:p>
        </w:tc>
      </w:tr>
      <w:tr w:rsidR="00093F00" w:rsidRPr="00426AE6" w:rsidTr="00093F00"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8-й класс: «Юношеский возраст и его особенности. 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руководитель, педагог-психолог</w:t>
            </w:r>
          </w:p>
        </w:tc>
      </w:tr>
      <w:tr w:rsidR="00093F00" w:rsidRPr="00426AE6" w:rsidTr="00093F00">
        <w:trPr>
          <w:trHeight w:val="9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9-й и 11-й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</w:t>
            </w:r>
          </w:p>
        </w:tc>
      </w:tr>
      <w:tr w:rsidR="00093F00" w:rsidRPr="00426AE6" w:rsidTr="00093F00">
        <w:trPr>
          <w:trHeight w:val="9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1–11-е классы: «Безопасность детей в период праздников и зимних каникул»</w:t>
            </w:r>
          </w:p>
        </w:tc>
        <w:tc>
          <w:tcPr>
            <w:tcW w:w="13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2-я четверть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 1–11-х классов</w:t>
            </w:r>
          </w:p>
        </w:tc>
      </w:tr>
      <w:tr w:rsidR="00093F00" w:rsidRPr="00426AE6" w:rsidTr="00093F00">
        <w:trPr>
          <w:trHeight w:val="9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1–11-е классы: «Причины снижения успеваемости учащихся и пути их устранения»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 1–11-х классов, педагог-психолог</w:t>
            </w:r>
          </w:p>
        </w:tc>
      </w:tr>
      <w:tr w:rsidR="00093F00" w:rsidRPr="00426AE6" w:rsidTr="00093F00">
        <w:trPr>
          <w:trHeight w:val="9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9-й и 11-й классы: «Об организации и 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11F5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 классные руководители 9-х и 11-х классов</w:t>
            </w:r>
          </w:p>
        </w:tc>
      </w:tr>
      <w:tr w:rsidR="00093F00" w:rsidRPr="00426AE6" w:rsidTr="00093F00">
        <w:trPr>
          <w:trHeight w:val="4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1–11-е классы: «Профилактика </w:t>
            </w:r>
            <w:proofErr w:type="spellStart"/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интернет-рисков</w:t>
            </w:r>
            <w:proofErr w:type="spellEnd"/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и угроз жизни детей и подростков»</w:t>
            </w:r>
          </w:p>
        </w:tc>
        <w:tc>
          <w:tcPr>
            <w:tcW w:w="13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3-я четверть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 1–11-х классов, педагог-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психолог</w:t>
            </w:r>
          </w:p>
        </w:tc>
      </w:tr>
      <w:tr w:rsidR="00093F00" w:rsidRPr="00426AE6" w:rsidTr="00093F00">
        <w:trPr>
          <w:trHeight w:val="4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руководители, медсестра</w:t>
            </w:r>
          </w:p>
        </w:tc>
      </w:tr>
      <w:tr w:rsidR="00093F00" w:rsidRPr="00426AE6" w:rsidTr="00093F00">
        <w:trPr>
          <w:trHeight w:val="6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6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6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 5–9-х классов</w:t>
            </w:r>
          </w:p>
        </w:tc>
      </w:tr>
      <w:tr w:rsidR="00093F00" w:rsidRPr="00426AE6" w:rsidTr="00093F00">
        <w:trPr>
          <w:trHeight w:val="6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6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6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</w:t>
            </w:r>
          </w:p>
        </w:tc>
      </w:tr>
      <w:tr w:rsidR="00093F00" w:rsidRPr="00426AE6" w:rsidTr="00093F00">
        <w:trPr>
          <w:trHeight w:val="7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7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9-й и 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7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 9-х и 11-х классов</w:t>
            </w:r>
          </w:p>
        </w:tc>
      </w:tr>
      <w:tr w:rsidR="00093F00" w:rsidRPr="00426AE6" w:rsidTr="00093F00">
        <w:trPr>
          <w:trHeight w:val="4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13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4-я четверть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 8–11-х классов</w:t>
            </w:r>
          </w:p>
        </w:tc>
      </w:tr>
      <w:tr w:rsidR="00093F00" w:rsidRPr="00426AE6" w:rsidTr="00093F00">
        <w:trPr>
          <w:trHeight w:val="9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7-й и 8-й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093F00" w:rsidRPr="00426AE6" w:rsidTr="00093F00">
        <w:trPr>
          <w:trHeight w:val="4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9-й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</w:t>
            </w:r>
          </w:p>
        </w:tc>
      </w:tr>
      <w:tr w:rsidR="00093F00" w:rsidRPr="00426AE6" w:rsidTr="00093F00">
        <w:trPr>
          <w:trHeight w:val="5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1–11-е классы: «Результаты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обучения по итогам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 1–11-х классов</w:t>
            </w:r>
          </w:p>
        </w:tc>
      </w:tr>
      <w:tr w:rsidR="00093F00" w:rsidRPr="00426AE6" w:rsidTr="00093F00">
        <w:trPr>
          <w:trHeight w:val="4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9-й и 11-й классы: «Подготовка к ГИА и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выпускному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4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Классный руководитель</w:t>
            </w:r>
          </w:p>
        </w:tc>
      </w:tr>
      <w:tr w:rsidR="00093F00" w:rsidRPr="00426AE6" w:rsidTr="00093F00">
        <w:trPr>
          <w:trHeight w:val="1"/>
        </w:trPr>
        <w:tc>
          <w:tcPr>
            <w:tcW w:w="98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Параллельные классные родительские собрания</w:t>
            </w:r>
          </w:p>
        </w:tc>
      </w:tr>
      <w:tr w:rsidR="00093F00" w:rsidRPr="00426AE6" w:rsidTr="00093F00">
        <w:trPr>
          <w:trHeight w:val="1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4 «А» и 4 «Б» классы: «Подготовка к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выпускному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</w:t>
            </w:r>
          </w:p>
        </w:tc>
      </w:tr>
      <w:tr w:rsidR="00093F00" w:rsidRPr="00426AE6" w:rsidTr="00093F00">
        <w:trPr>
          <w:trHeight w:val="1"/>
        </w:trPr>
        <w:tc>
          <w:tcPr>
            <w:tcW w:w="98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Собрания для родителей будущих первоклассников</w:t>
            </w:r>
          </w:p>
        </w:tc>
      </w:tr>
      <w:tr w:rsidR="00093F00" w:rsidRPr="00426AE6" w:rsidTr="00093F00">
        <w:trPr>
          <w:trHeight w:val="2"/>
        </w:trPr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Организационное собрание для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родителей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будущих первоклассников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классный руководитель</w:t>
            </w:r>
          </w:p>
        </w:tc>
      </w:tr>
      <w:tr w:rsidR="00093F00" w:rsidRPr="00426AE6" w:rsidTr="00093F00">
        <w:tc>
          <w:tcPr>
            <w:tcW w:w="5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3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классный руководитель, педагог-психолог</w:t>
            </w:r>
          </w:p>
        </w:tc>
      </w:tr>
      <w:tr w:rsidR="00093F00" w:rsidRPr="00426AE6" w:rsidTr="00093F00">
        <w:trPr>
          <w:trHeight w:val="9"/>
        </w:trPr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используемые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9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классный руководитель</w:t>
            </w:r>
          </w:p>
        </w:tc>
      </w:tr>
    </w:tbl>
    <w:p w:rsidR="00093F00" w:rsidRPr="00426AE6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2.4. Психолого-педагогическое и социальное сопровождение образовательной деятельности</w:t>
      </w:r>
    </w:p>
    <w:p w:rsidR="00093F00" w:rsidRPr="00426AE6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2.4.1.</w:t>
      </w:r>
      <w:r w:rsidRPr="00426AE6"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  <w:t> </w:t>
      </w: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Психолого-педагогическое сопровождение </w:t>
      </w:r>
    </w:p>
    <w:p w:rsidR="00093F00" w:rsidRPr="00426AE6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Цель:</w:t>
      </w:r>
      <w:r w:rsidRPr="00426AE6"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  <w:t> </w:t>
      </w: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</w:t>
      </w:r>
      <w:proofErr w:type="spellStart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дезадаптации</w:t>
      </w:r>
      <w:proofErr w:type="spellEnd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негативной социализации.</w:t>
      </w:r>
    </w:p>
    <w:p w:rsidR="00093F00" w:rsidRPr="00426AE6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Задачи:</w:t>
      </w:r>
    </w:p>
    <w:p w:rsidR="00093F00" w:rsidRPr="00426AE6" w:rsidRDefault="00093F00" w:rsidP="00093F00">
      <w:pPr>
        <w:numPr>
          <w:ilvl w:val="0"/>
          <w:numId w:val="8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093F00" w:rsidRPr="00426AE6" w:rsidRDefault="00093F00" w:rsidP="00093F00">
      <w:pPr>
        <w:numPr>
          <w:ilvl w:val="0"/>
          <w:numId w:val="8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:rsidR="00093F00" w:rsidRPr="00426AE6" w:rsidRDefault="00093F00" w:rsidP="00093F00">
      <w:pPr>
        <w:numPr>
          <w:ilvl w:val="0"/>
          <w:numId w:val="8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proofErr w:type="gramStart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детских объединений и ученического самоуправления, обеспечение осознанного и ответственного выбора дальнейшей профессиональной сферы</w:t>
      </w:r>
      <w:proofErr w:type="gramEnd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:rsidR="00093F00" w:rsidRPr="00426AE6" w:rsidRDefault="00093F00" w:rsidP="00093F00">
      <w:pPr>
        <w:numPr>
          <w:ilvl w:val="0"/>
          <w:numId w:val="8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093F00" w:rsidRPr="00426AE6" w:rsidRDefault="00093F00" w:rsidP="00093F00">
      <w:pPr>
        <w:numPr>
          <w:ilvl w:val="0"/>
          <w:numId w:val="8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Организация психологической экспертизы (оценки) комфортности и безопасности образовательной среды.</w:t>
      </w:r>
    </w:p>
    <w:p w:rsidR="00093F00" w:rsidRPr="00426AE6" w:rsidRDefault="00093F00" w:rsidP="00093F00">
      <w:pPr>
        <w:numPr>
          <w:ilvl w:val="0"/>
          <w:numId w:val="8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093F00" w:rsidRPr="00426AE6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Планируемые результаты:</w:t>
      </w:r>
    </w:p>
    <w:p w:rsidR="00093F00" w:rsidRPr="00426AE6" w:rsidRDefault="00093F00" w:rsidP="00093F00">
      <w:pPr>
        <w:numPr>
          <w:ilvl w:val="0"/>
          <w:numId w:val="9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Получение объективной информации о состоянии и динамике психологического развития учащихся.</w:t>
      </w:r>
    </w:p>
    <w:p w:rsidR="00093F00" w:rsidRPr="00426AE6" w:rsidRDefault="00093F00" w:rsidP="00093F00">
      <w:pPr>
        <w:numPr>
          <w:ilvl w:val="0"/>
          <w:numId w:val="9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093F00" w:rsidRPr="00426AE6" w:rsidRDefault="00093F00" w:rsidP="00093F00">
      <w:pPr>
        <w:numPr>
          <w:ilvl w:val="0"/>
          <w:numId w:val="9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Позитивная динамика результативности коррекционно-развивающих, профилактических программ.</w:t>
      </w:r>
    </w:p>
    <w:p w:rsidR="00093F00" w:rsidRPr="00426AE6" w:rsidRDefault="00093F00" w:rsidP="00093F00">
      <w:pPr>
        <w:numPr>
          <w:ilvl w:val="0"/>
          <w:numId w:val="9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Повышение психолого-педагогической компетентности участников образовательных отношений.</w:t>
      </w:r>
    </w:p>
    <w:p w:rsidR="00093F00" w:rsidRPr="00426AE6" w:rsidRDefault="00093F00" w:rsidP="00093F00">
      <w:pPr>
        <w:numPr>
          <w:ilvl w:val="0"/>
          <w:numId w:val="9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Повышение психологической комфортности и безопасности образовательной среды.</w:t>
      </w:r>
    </w:p>
    <w:p w:rsidR="00093F00" w:rsidRPr="00426AE6" w:rsidRDefault="00FF715C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hyperlink r:id="rId28" w:anchor="/document/118/64817/" w:history="1">
        <w:r w:rsidR="00093F00" w:rsidRPr="00426AE6">
          <w:rPr>
            <w:rFonts w:ascii="Arial" w:eastAsia="Times New Roman" w:hAnsi="Arial" w:cs="Arial"/>
            <w:b/>
            <w:bCs/>
            <w:i/>
            <w:color w:val="0047B3"/>
            <w:sz w:val="21"/>
            <w:lang w:eastAsia="ru-RU"/>
          </w:rPr>
          <w:t>План работы педагога-психолога на 2022/23 учебный год</w:t>
        </w:r>
      </w:hyperlink>
    </w:p>
    <w:p w:rsidR="00093F00" w:rsidRPr="00426AE6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2.4.2. Деятельность совета по профилактике правонарушений и безнадзорности</w:t>
      </w:r>
    </w:p>
    <w:p w:rsidR="00093F00" w:rsidRPr="00426AE6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Цель: </w:t>
      </w: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093F00" w:rsidRPr="00426AE6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Задачи:</w:t>
      </w:r>
    </w:p>
    <w:p w:rsidR="00093F00" w:rsidRPr="00426AE6" w:rsidRDefault="00093F00" w:rsidP="00093F00">
      <w:pPr>
        <w:numPr>
          <w:ilvl w:val="0"/>
          <w:numId w:val="10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обучающихся.</w:t>
      </w:r>
    </w:p>
    <w:p w:rsidR="00093F00" w:rsidRPr="00426AE6" w:rsidRDefault="00093F00" w:rsidP="00093F00">
      <w:pPr>
        <w:numPr>
          <w:ilvl w:val="0"/>
          <w:numId w:val="10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093F00" w:rsidRPr="00426AE6" w:rsidRDefault="00093F00" w:rsidP="00093F00">
      <w:pPr>
        <w:numPr>
          <w:ilvl w:val="0"/>
          <w:numId w:val="10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093F00" w:rsidRPr="00426AE6" w:rsidRDefault="00093F00" w:rsidP="00093F00">
      <w:pPr>
        <w:numPr>
          <w:ilvl w:val="0"/>
          <w:numId w:val="10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Осуществлять индивидуальный подход к </w:t>
      </w:r>
      <w:proofErr w:type="gramStart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обучающимся</w:t>
      </w:r>
      <w:proofErr w:type="gramEnd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и оказывать помощь в охране их психофизического и нравственного здоровья.</w:t>
      </w:r>
    </w:p>
    <w:p w:rsidR="00093F00" w:rsidRPr="00426AE6" w:rsidRDefault="00093F00" w:rsidP="00093F00">
      <w:pPr>
        <w:numPr>
          <w:ilvl w:val="0"/>
          <w:numId w:val="10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093F00" w:rsidRPr="00426AE6" w:rsidRDefault="00093F00" w:rsidP="00093F00">
      <w:pPr>
        <w:numPr>
          <w:ilvl w:val="0"/>
          <w:numId w:val="10"/>
        </w:numPr>
        <w:shd w:val="clear" w:color="auto" w:fill="FFFFFF"/>
        <w:spacing w:after="0"/>
        <w:ind w:left="27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Всесторонне развивать интеллектуальные, творческие, спортивные и социальные способности </w:t>
      </w:r>
      <w:proofErr w:type="gramStart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обучающихся</w:t>
      </w:r>
      <w:proofErr w:type="gramEnd"/>
      <w:r w:rsidRPr="00426AE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093F00" w:rsidRPr="00426AE6" w:rsidRDefault="00FF715C" w:rsidP="00093F00">
      <w:pPr>
        <w:shd w:val="clear" w:color="auto" w:fill="FFFFFF"/>
        <w:spacing w:after="150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hyperlink r:id="rId29" w:anchor="/document/118/67869/" w:history="1">
        <w:r w:rsidR="00093F00" w:rsidRPr="00426AE6">
          <w:rPr>
            <w:rFonts w:ascii="Arial" w:eastAsia="Times New Roman" w:hAnsi="Arial" w:cs="Arial"/>
            <w:b/>
            <w:bCs/>
            <w:i/>
            <w:color w:val="0047B3"/>
            <w:sz w:val="21"/>
            <w:lang w:eastAsia="ru-RU"/>
          </w:rPr>
          <w:t>План мероприятий по профилактике правонарушений, преступности и безнадзорности учащихся</w:t>
        </w:r>
      </w:hyperlink>
    </w:p>
    <w:p w:rsidR="00093F00" w:rsidRPr="00426AE6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b/>
          <w:bCs/>
          <w:i/>
          <w:color w:val="222222"/>
          <w:sz w:val="21"/>
          <w:lang w:eastAsia="ru-RU"/>
        </w:rPr>
        <w:t>2.5. Антитеррористическое воспитание учеников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6228"/>
        <w:gridCol w:w="2669"/>
      </w:tblGrid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№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Мероприятие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Лекция «Терроризм – глобальная проблема современности»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Тестовое задание «Как не стать жертвой преступления»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руководители, педагог-психолог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Семинар «Виды террористических актов»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ОБЖ, заместитель директора по воспитанию и социализации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Педагог-психолог, заместитель директора по воспитанию и социализации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Практическое занятие «Правила поведения при взрыве»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ОБЖ, классные руководители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Дебаты «Защита от терроризма – функция государства или гражданский долг?»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Игра-путешествие «Права детей»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Учителя начальных классов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11F5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ВР, учитель ОБЖ, учитель обществознания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Практикум «Средства индивидуальной защиты»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Игра «Четкое исполнение команд – залог безопасности»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Практикум «Само- и взаимопомощь»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ОБЖ, педагог-психолог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Лекция «Организация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эвакомероприятий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при угрозе террористического акта»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Беседы по темам: «Ваши действия, если вы оказались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 xml:space="preserve">Классные руководители,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педагог-психолог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16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Лекция «Организация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эвакомероприятий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при угрозе террористического акта»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Моделирование ситуации «Захват террористами учреждения и действия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обучающихся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ОБЖ, заместитель директора по АХЧ</w:t>
            </w:r>
          </w:p>
        </w:tc>
      </w:tr>
      <w:tr w:rsidR="00093F00" w:rsidRPr="00426AE6" w:rsidTr="00011F50">
        <w:tc>
          <w:tcPr>
            <w:tcW w:w="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6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Учитель ОБЖ, классные руководители</w:t>
            </w:r>
          </w:p>
        </w:tc>
      </w:tr>
    </w:tbl>
    <w:p w:rsidR="00093F00" w:rsidRPr="00093F00" w:rsidRDefault="00093F00" w:rsidP="00093F00">
      <w:pPr>
        <w:shd w:val="clear" w:color="auto" w:fill="FFFFFF"/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РАЗДЕЛ 3. Административная и управленческая деятельность</w:t>
      </w:r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3.1. Подготовка к независимой оценке качества образования</w:t>
      </w:r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3.1.1.</w:t>
      </w: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План мероприятий по подготовке к государственной (итоговой) аттестации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4715"/>
        <w:gridCol w:w="1797"/>
        <w:gridCol w:w="2441"/>
      </w:tblGrid>
      <w:tr w:rsidR="00093F00" w:rsidRPr="00093F00" w:rsidTr="00011F50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47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Мероприятия</w:t>
            </w:r>
          </w:p>
        </w:tc>
        <w:tc>
          <w:tcPr>
            <w:tcW w:w="17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244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093F00" w:rsidRPr="00093F00" w:rsidTr="00011F50">
        <w:tc>
          <w:tcPr>
            <w:tcW w:w="9504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Нормативное и ресурсное обеспечение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Изучение нормативно-правовой базы проведения государственной итоговой аттестации в 2022/23 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Октябрь–май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Регулирование процедурных вопросов подготовки и проведения государственной итоговой аттестации через издание системы приказов по школе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11F5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 школы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Изучение инструкций и методических материалов на заседаниях МО:</w:t>
            </w:r>
          </w:p>
          <w:p w:rsidR="00093F00" w:rsidRPr="00093F00" w:rsidRDefault="00093F00" w:rsidP="00093F0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093F00" w:rsidRPr="00093F00" w:rsidRDefault="00093F00" w:rsidP="00093F00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изучение технологии проведения ОГЭ и ЕГЭ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Январь–апрель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9504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Кадры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Проведение инструктивно-методических совещаний:</w:t>
            </w:r>
          </w:p>
          <w:p w:rsidR="00093F00" w:rsidRPr="00093F00" w:rsidRDefault="00093F00" w:rsidP="00093F0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анализ результатов ЕГЭ и ОГЭ в 2021/22 учебном году на заседаниях МО учителей-предметников;</w:t>
            </w:r>
          </w:p>
          <w:p w:rsidR="00093F00" w:rsidRPr="00093F00" w:rsidRDefault="00093F00" w:rsidP="00093F0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изучение проектов </w:t>
            </w:r>
            <w:proofErr w:type="spellStart"/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КИМов</w:t>
            </w:r>
            <w:proofErr w:type="spellEnd"/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на 2022/23 учебный год;</w:t>
            </w:r>
          </w:p>
          <w:p w:rsidR="00093F00" w:rsidRPr="00093F00" w:rsidRDefault="00093F00" w:rsidP="00093F00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изучение нормативно-правовой базы проведения государственной итоговой аттестации в 2022/23 году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Октябрь, апрель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Заместитель директора по УВР, </w:t>
            </w: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руководители МО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Участие учителей школы, работающих в 9-х, 11-х классах, в работе семинаров разного уровня по вопросу подготовки к ГИА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Сентябрь–май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Учителя-предметники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Рассмотрение педагогическим советом вопросов, отражающих проведение государственной итоговой аттестации:</w:t>
            </w:r>
          </w:p>
          <w:p w:rsidR="00093F00" w:rsidRPr="00093F00" w:rsidRDefault="00093F00" w:rsidP="00093F00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 допуске </w:t>
            </w:r>
            <w:proofErr w:type="gramStart"/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обучающихся</w:t>
            </w:r>
            <w:proofErr w:type="gramEnd"/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к государственной (итоговой) аттестации;</w:t>
            </w:r>
          </w:p>
          <w:p w:rsidR="00093F00" w:rsidRPr="00093F00" w:rsidRDefault="00093F00" w:rsidP="00093F00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анализ результатов государственной (итоговой) аттестации и определение задач на 2023–2024 учебный год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Апрель–июнь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9504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Организация. Управление. Контроль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Сбор предварительной информации о выборе предметов для прохождения государственной итоговой аттестации через анкетирование выпускников 9-х, 11-х классов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выпускников 9-х классов к государственной итоговой аттестации:</w:t>
            </w:r>
          </w:p>
          <w:p w:rsidR="00093F00" w:rsidRPr="00093F00" w:rsidRDefault="00093F00" w:rsidP="00093F0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проведение собраний учащихся;</w:t>
            </w:r>
          </w:p>
          <w:p w:rsidR="00093F00" w:rsidRPr="00093F00" w:rsidRDefault="00093F00" w:rsidP="00093F0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изучение нормативно-правовой базы, регулирующей проведение государственной итоговой аттестации;</w:t>
            </w:r>
          </w:p>
          <w:p w:rsidR="00093F00" w:rsidRPr="00093F00" w:rsidRDefault="00093F00" w:rsidP="00093F0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практические занятия с учащимися по обучению технологии оформления бланков;</w:t>
            </w:r>
          </w:p>
          <w:p w:rsidR="00093F00" w:rsidRPr="00093F00" w:rsidRDefault="00093F00" w:rsidP="00093F0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Октябрь, декабрь, февраль, апрель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До 31 декабря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 плану ВШК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Контроль за</w:t>
            </w:r>
            <w:proofErr w:type="gramEnd"/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своевременным прохождением рабочих программ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раз в четверть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Контроль за</w:t>
            </w:r>
            <w:proofErr w:type="gramEnd"/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До 1 февраля и до 1 марта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Организация сопровождения и явки выпускников на экзамены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Май, июнь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приказа о результатах ГИА в 9-х, 11-х классах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093F00" w:rsidTr="00011F50">
        <w:tc>
          <w:tcPr>
            <w:tcW w:w="9504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Информационное обеспечение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9-х, 11-х классов в 2022/23 учебном году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Октябрь, март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Проведение родительских собраний:</w:t>
            </w:r>
          </w:p>
          <w:p w:rsidR="00093F00" w:rsidRPr="00093F00" w:rsidRDefault="00093F00" w:rsidP="00093F0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нормативно-правовая база, регулирующая проведение государственной итоговой аттестации в 2022/23 учебном году;</w:t>
            </w:r>
          </w:p>
          <w:p w:rsidR="00093F00" w:rsidRPr="00093F00" w:rsidRDefault="00093F00" w:rsidP="00093F0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учащихся к государственной итоговой аттестации;</w:t>
            </w:r>
          </w:p>
          <w:p w:rsidR="00093F00" w:rsidRPr="00093F00" w:rsidRDefault="00093F00" w:rsidP="00093F0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проблемы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Октябрь, апрель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Сентябрь–май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93F00" w:rsidTr="00011F50">
        <w:tc>
          <w:tcPr>
            <w:tcW w:w="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4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Формирование отчетов по результатам ГИА в 2022/23 учебном году</w:t>
            </w:r>
          </w:p>
        </w:tc>
        <w:tc>
          <w:tcPr>
            <w:tcW w:w="17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2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3.2. </w:t>
      </w:r>
      <w:proofErr w:type="spellStart"/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Внутришкольный</w:t>
      </w:r>
      <w:proofErr w:type="spellEnd"/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4898"/>
        <w:gridCol w:w="2037"/>
        <w:gridCol w:w="2018"/>
      </w:tblGrid>
      <w:tr w:rsidR="00093F00" w:rsidRPr="00011F50" w:rsidTr="00011F50">
        <w:trPr>
          <w:trHeight w:val="6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Объекты, содержание контроля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Ответственный</w:t>
            </w:r>
          </w:p>
        </w:tc>
      </w:tr>
      <w:tr w:rsidR="00093F00" w:rsidRPr="00011F50" w:rsidTr="00011F50"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Нормативно-правовое направление</w:t>
            </w:r>
          </w:p>
        </w:tc>
      </w:tr>
      <w:tr w:rsidR="00093F00" w:rsidRPr="00011F50" w:rsidTr="00011F50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Июнь–август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</w:t>
            </w:r>
          </w:p>
        </w:tc>
      </w:tr>
      <w:tr w:rsidR="00093F00" w:rsidRPr="00011F50" w:rsidTr="00011F50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Проверка структуры и содержания ООП начального образования на соответствие ФГОС НОО, в том числе ФГОС-2021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Июнь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Руководитель методического объединения</w:t>
            </w:r>
          </w:p>
        </w:tc>
      </w:tr>
      <w:tr w:rsidR="00093F00" w:rsidRPr="00011F50" w:rsidTr="00011F50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Проверка структуры и содержания ООП основного образования на соответствие ФГОС ООО, в том числе ФГОС-2021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Июль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11F50" w:rsidTr="00011F50"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4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Август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11F50" w:rsidTr="00011F50">
        <w:trPr>
          <w:trHeight w:val="8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5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Август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11F50" w:rsidTr="00011F50">
        <w:trPr>
          <w:trHeight w:val="2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Финансово-экономическое направление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Сентябрь–октябрь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Секретарь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11F5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Директор школы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Декабрь, июль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11F5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Директор школы</w:t>
            </w:r>
          </w:p>
        </w:tc>
      </w:tr>
      <w:tr w:rsidR="00093F00" w:rsidRPr="00011F50" w:rsidTr="00011F50">
        <w:trPr>
          <w:trHeight w:val="2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Организационное направление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Август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АХР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Октябрь, март–апрель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  <w:r w:rsid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, психолог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295A4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Ноябрь, май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295A4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0"/>
                <w:lang w:eastAsia="ru-RU"/>
              </w:rPr>
              <w:t>4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Октябрь – мониторинг.</w:t>
            </w:r>
          </w:p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Июнь – оценка качества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</w:t>
            </w:r>
            <w:r w:rsidR="00295A40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</w:t>
            </w: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295A4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0"/>
                <w:lang w:eastAsia="ru-RU"/>
              </w:rPr>
              <w:t>5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Июнь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295A4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эффективности деятельности органов управления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Каждое заседание управляющего совета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8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Мероприятия по производственному контролю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По плану производственного контроля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9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внутришкольного</w:t>
            </w:r>
            <w:proofErr w:type="spellEnd"/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контроля за год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Июнь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011F50" w:rsidTr="00011F50">
        <w:trPr>
          <w:trHeight w:val="2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Кадровое направление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повышения квалификации работников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Проведение анализа уроков на соответствие требованиям ФГОС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Апрель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директора, руководители методических комиссий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оформления учебно-педагогической документации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Декабрь, апрель.</w:t>
            </w:r>
          </w:p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Каждый месяц – проверка журналов успеваемости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011F50" w:rsidTr="00011F50">
        <w:trPr>
          <w:trHeight w:val="2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Информационное направление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Мониторинг содержания сайта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Октябрь, февраль, июнь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Учитель информатики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Совещание – обсуждение итогов ВШК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Декабрь, июнь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за</w:t>
            </w:r>
            <w:proofErr w:type="gramEnd"/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рассмотрением обращений граждан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Секретарь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4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Июнь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Секретарь</w:t>
            </w:r>
          </w:p>
        </w:tc>
      </w:tr>
      <w:tr w:rsidR="00093F00" w:rsidRPr="00011F50" w:rsidTr="00011F50">
        <w:trPr>
          <w:trHeight w:val="2"/>
        </w:trPr>
        <w:tc>
          <w:tcPr>
            <w:tcW w:w="95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Материально-техническое направление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за техническим и санитарным состоянием помещений и оснащением организации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 по графикам проверки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</w:t>
            </w:r>
            <w:r w:rsidR="00295A40">
              <w:rPr>
                <w:rFonts w:ascii="Arial" w:eastAsia="Times New Roman" w:hAnsi="Arial" w:cs="Arial"/>
                <w:iCs/>
                <w:sz w:val="20"/>
                <w:lang w:eastAsia="ru-RU"/>
              </w:rPr>
              <w:t>вхоз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 по графику проверки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Заведующий библиотекой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За</w:t>
            </w:r>
            <w:r w:rsidR="00295A40">
              <w:rPr>
                <w:rFonts w:ascii="Arial" w:eastAsia="Times New Roman" w:hAnsi="Arial" w:cs="Arial"/>
                <w:iCs/>
                <w:sz w:val="20"/>
                <w:lang w:eastAsia="ru-RU"/>
              </w:rPr>
              <w:t>вхоз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4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Контроль доступа </w:t>
            </w:r>
            <w:proofErr w:type="gramStart"/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обучающихся</w:t>
            </w:r>
            <w:proofErr w:type="gramEnd"/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к сети интернет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Учитель информатики</w:t>
            </w:r>
          </w:p>
        </w:tc>
      </w:tr>
      <w:tr w:rsidR="00093F00" w:rsidRPr="00011F50" w:rsidTr="00011F50">
        <w:trPr>
          <w:trHeight w:val="2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4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011F50" w:rsidRDefault="00093F00" w:rsidP="00093F00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F50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Педагоги, </w:t>
            </w:r>
            <w:r w:rsidR="00295A40">
              <w:rPr>
                <w:rFonts w:ascii="Arial" w:eastAsia="Times New Roman" w:hAnsi="Arial" w:cs="Arial"/>
                <w:iCs/>
                <w:sz w:val="20"/>
                <w:lang w:eastAsia="ru-RU"/>
              </w:rPr>
              <w:t>завхоз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3.3. Внутренняя система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5096"/>
        <w:gridCol w:w="1891"/>
        <w:gridCol w:w="2110"/>
      </w:tblGrid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Ответственные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Контроль реализации ООП НОО и ООО </w:t>
            </w:r>
            <w:proofErr w:type="gram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по</w:t>
            </w:r>
            <w:proofErr w:type="gram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новым ФГОС-2021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Октябрь, декабрь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Оценка качества образовательных результатов освоения ООП НОО </w:t>
            </w:r>
            <w:proofErr w:type="gram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и ООО</w:t>
            </w:r>
            <w:proofErr w:type="gram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, составленных по ФГОС-2021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 раз в четверть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Оценка наполнения и обновления ИОС и ЭИОС школы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Октябрь, январь, май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295A4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Руководители МО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4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Оценка состояния материальной базы для реализации образовательной деятельности по ФГОС-2021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Январь, май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директора по 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295A4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Психолог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, классные руководители 1-х классов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6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7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Организация и проведение ВПР, </w:t>
            </w:r>
            <w:proofErr w:type="gram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перенесенных</w:t>
            </w:r>
            <w:proofErr w:type="gram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на осенний период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8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Заведующий библиотекой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9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соответствия рабочих программ учебных предметов требованиям ФГОС НОО, ООО, СОО и ООП НОО, ООП ООО, ООП СОО</w:t>
            </w:r>
          </w:p>
        </w:tc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10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295A4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ВР, классные руководители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11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Проведение Общероссийской оценки по модели PISA с последующим анализом результатов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директора по 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12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Оценка динамики показателей здоровья учащихся 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(общего показателя здоровья, показателей заболеваемости органов зрения и опорно-двигательного аппарата, травматизма, 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Ноябрь, декабрь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директ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ора по ВР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, медсестра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13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директора по ВР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, классные руководители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14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Наблюдение за организацией развития </w:t>
            </w:r>
            <w:proofErr w:type="spell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метапредметных</w:t>
            </w:r>
            <w:proofErr w:type="spell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умений на занятиях урочной и внеурочной деятельности у учащихся 1–11-х классов.</w:t>
            </w:r>
          </w:p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Посещение уроков,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295A4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Заместители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директора по У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Р и 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15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Оценка показателей для проведения </w:t>
            </w:r>
            <w:proofErr w:type="spell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самообследования</w:t>
            </w:r>
            <w:proofErr w:type="spell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Рабочая группа по подготовке отчета по </w:t>
            </w:r>
            <w:proofErr w:type="spell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самообследованию</w:t>
            </w:r>
            <w:proofErr w:type="spellEnd"/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16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Определение уровня владения учителями современными образовательными технологиями и использования их в учебно-воспитательном процессе.</w:t>
            </w:r>
          </w:p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295A4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Заместители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директора по У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Р и 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17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18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Изучение планов урочных и внеурочных занятий, их посещение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295A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19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Заведующий библиотекой, заместитель директора по УВР, за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вхоз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20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наполнения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21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Оценка состояния учебных помещений на 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22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23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295A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24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Проведение ВПР и оценка результатов</w:t>
            </w:r>
          </w:p>
        </w:tc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25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295A4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ВР, классные руководители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26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27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ора по </w:t>
            </w:r>
            <w:proofErr w:type="spellStart"/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  <w:proofErr w:type="gram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,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п</w:t>
            </w:r>
            <w:proofErr w:type="gramEnd"/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сихолог</w:t>
            </w:r>
            <w:proofErr w:type="spell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классные руководители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28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метапредметных</w:t>
            </w:r>
            <w:proofErr w:type="spellEnd"/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29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Май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ора по 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30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295A4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31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</w:t>
            </w:r>
            <w:r w:rsidR="00295A4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ора по ВР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, медсестра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32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Июнь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33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директора по УВР, </w:t>
            </w: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руководители методических объединений</w:t>
            </w:r>
          </w:p>
        </w:tc>
      </w:tr>
      <w:tr w:rsidR="00093F00" w:rsidRPr="00426AE6" w:rsidTr="00093F00"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lastRenderedPageBreak/>
              <w:t>34</w:t>
            </w:r>
          </w:p>
        </w:tc>
        <w:tc>
          <w:tcPr>
            <w:tcW w:w="4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Оценка работы классных руководителей.</w:t>
            </w:r>
          </w:p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295A4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 xml:space="preserve">Заместитель директора по </w:t>
            </w:r>
            <w:r w:rsidR="00093F00" w:rsidRPr="00426AE6">
              <w:rPr>
                <w:rFonts w:ascii="Arial" w:eastAsia="Times New Roman" w:hAnsi="Arial" w:cs="Arial"/>
                <w:iCs/>
                <w:sz w:val="20"/>
                <w:lang w:eastAsia="ru-RU"/>
              </w:rPr>
              <w:t>ВР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3.4. Деятельность педагогического совета школы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Педагогический совет решает вопросы, которые касаются организации образовательной деятельности:</w:t>
      </w:r>
    </w:p>
    <w:p w:rsidR="00093F00" w:rsidRPr="00093F00" w:rsidRDefault="00093F00" w:rsidP="00093F00">
      <w:pPr>
        <w:numPr>
          <w:ilvl w:val="0"/>
          <w:numId w:val="16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093F00" w:rsidRPr="00093F00" w:rsidRDefault="00093F00" w:rsidP="00093F00">
      <w:pPr>
        <w:numPr>
          <w:ilvl w:val="0"/>
          <w:numId w:val="16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рассматривает и принимает локальные акты, основные образовательные программы и дополнительные </w:t>
      </w:r>
      <w:proofErr w:type="spellStart"/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общеразвивающие</w:t>
      </w:r>
      <w:proofErr w:type="spellEnd"/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программы, программы развития ОО;</w:t>
      </w:r>
    </w:p>
    <w:p w:rsidR="00093F00" w:rsidRPr="00093F00" w:rsidRDefault="00093F00" w:rsidP="00093F00">
      <w:pPr>
        <w:numPr>
          <w:ilvl w:val="0"/>
          <w:numId w:val="16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утверждает календарный учебный график;</w:t>
      </w:r>
    </w:p>
    <w:p w:rsidR="00093F00" w:rsidRPr="00093F00" w:rsidRDefault="00093F00" w:rsidP="00093F00">
      <w:pPr>
        <w:numPr>
          <w:ilvl w:val="0"/>
          <w:numId w:val="16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определяет порядок реализации платных образовательных услуг;</w:t>
      </w:r>
    </w:p>
    <w:p w:rsidR="00093F00" w:rsidRPr="00093F00" w:rsidRDefault="00093F00" w:rsidP="00093F00">
      <w:pPr>
        <w:numPr>
          <w:ilvl w:val="0"/>
          <w:numId w:val="16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093F00" w:rsidRPr="00093F00" w:rsidRDefault="00093F00" w:rsidP="00093F00">
      <w:pPr>
        <w:numPr>
          <w:ilvl w:val="0"/>
          <w:numId w:val="16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рассматривает и согласовывает отчет по результатам </w:t>
      </w:r>
      <w:proofErr w:type="spellStart"/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самообследования</w:t>
      </w:r>
      <w:proofErr w:type="spellEnd"/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ОО;</w:t>
      </w:r>
    </w:p>
    <w:p w:rsidR="00093F00" w:rsidRPr="00093F00" w:rsidRDefault="00093F00" w:rsidP="00093F00">
      <w:pPr>
        <w:numPr>
          <w:ilvl w:val="0"/>
          <w:numId w:val="16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обсуждает вопросы реализации программы развития образовательной организации.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093F00" w:rsidRPr="00093F00" w:rsidRDefault="00FF715C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0" w:anchor="/document/118/65447/" w:history="1">
        <w:r w:rsidR="00093F00" w:rsidRPr="00093F00">
          <w:rPr>
            <w:rFonts w:ascii="Arial" w:eastAsia="Times New Roman" w:hAnsi="Arial" w:cs="Arial"/>
            <w:b/>
            <w:bCs/>
            <w:color w:val="0047B3"/>
            <w:sz w:val="21"/>
            <w:lang w:eastAsia="ru-RU"/>
          </w:rPr>
          <w:t>План работы педагогического совета школы</w:t>
        </w:r>
      </w:hyperlink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3.4.1. Совещания при директоре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</w:t>
      </w:r>
      <w:r w:rsidRPr="00093F0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3.5. Работа с педагогическими кадрами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3.5.1. Аттестация педагогических и непедагогических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9"/>
        <w:gridCol w:w="3707"/>
        <w:gridCol w:w="1826"/>
        <w:gridCol w:w="1902"/>
      </w:tblGrid>
      <w:tr w:rsidR="00093F00" w:rsidRPr="00093F00" w:rsidTr="00093F00"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Ф. И. О. работника</w:t>
            </w:r>
          </w:p>
        </w:tc>
        <w:tc>
          <w:tcPr>
            <w:tcW w:w="4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 аттестации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 предыдущей аттестации</w:t>
            </w:r>
          </w:p>
        </w:tc>
      </w:tr>
      <w:tr w:rsidR="00093F00" w:rsidRPr="00093F00" w:rsidTr="00093F00">
        <w:tc>
          <w:tcPr>
            <w:tcW w:w="943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Аттестация педагогических работников</w:t>
            </w:r>
          </w:p>
        </w:tc>
      </w:tr>
      <w:tr w:rsidR="00093F00" w:rsidRPr="00093F00" w:rsidTr="00093F00"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F00" w:rsidRPr="00093F00" w:rsidTr="00093F00"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F00" w:rsidRPr="00093F00" w:rsidTr="00093F00"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F00" w:rsidRPr="00093F00" w:rsidTr="00093F00">
        <w:tc>
          <w:tcPr>
            <w:tcW w:w="943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Аттестация непедагогических работников</w:t>
            </w:r>
          </w:p>
        </w:tc>
      </w:tr>
      <w:tr w:rsidR="00093F00" w:rsidRPr="00093F00" w:rsidTr="00093F00"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F00" w:rsidRPr="00093F00" w:rsidTr="00093F00"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F00" w:rsidRPr="00093F00" w:rsidTr="00093F00"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3.5.2. Повышение квалификации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3469"/>
        <w:gridCol w:w="2269"/>
        <w:gridCol w:w="1986"/>
      </w:tblGrid>
      <w:tr w:rsidR="00093F00" w:rsidRPr="00093F00" w:rsidTr="00093F00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Ф. И. О. работника</w:t>
            </w: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 прохождения</w:t>
            </w: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F0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 часов</w:t>
            </w:r>
          </w:p>
        </w:tc>
      </w:tr>
      <w:tr w:rsidR="00093F00" w:rsidRPr="00093F00" w:rsidTr="00093F00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F00" w:rsidRPr="00093F00" w:rsidTr="00093F00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F00" w:rsidRPr="00093F00" w:rsidTr="00093F00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F00" w:rsidRPr="00093F00" w:rsidTr="00093F00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093F00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3.6. Нормотворчество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3.6.1. Разработка локальных и 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5505"/>
        <w:gridCol w:w="1369"/>
        <w:gridCol w:w="2032"/>
      </w:tblGrid>
      <w:tr w:rsidR="00093F00" w:rsidRPr="00426AE6" w:rsidTr="00093F00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№</w:t>
            </w:r>
          </w:p>
        </w:tc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13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18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c>
          <w:tcPr>
            <w:tcW w:w="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3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Утверждение штатного расписания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1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Бухгалтер, кадровик, директор</w:t>
            </w:r>
          </w:p>
        </w:tc>
      </w:tr>
      <w:tr w:rsidR="00093F00" w:rsidRPr="00426AE6" w:rsidTr="00093F00">
        <w:tc>
          <w:tcPr>
            <w:tcW w:w="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53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1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заместитель директора по УВР, заместитель директора по воспитанию и социализации</w:t>
            </w:r>
          </w:p>
        </w:tc>
      </w:tr>
      <w:tr w:rsidR="00093F00" w:rsidRPr="00426AE6" w:rsidTr="00093F00">
        <w:tc>
          <w:tcPr>
            <w:tcW w:w="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3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Составление инструкций по охране труда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Ноябрь–декабрь</w:t>
            </w:r>
          </w:p>
        </w:tc>
        <w:tc>
          <w:tcPr>
            <w:tcW w:w="1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охрану труда</w:t>
            </w:r>
          </w:p>
        </w:tc>
      </w:tr>
      <w:tr w:rsidR="00093F00" w:rsidRPr="00426AE6" w:rsidTr="00093F00">
        <w:tc>
          <w:tcPr>
            <w:tcW w:w="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3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Приказы об организации участия обучающихся в ЕГЭ, ГВЭ, ОГЭ</w:t>
            </w:r>
            <w:proofErr w:type="gramEnd"/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Апрель–май</w:t>
            </w:r>
          </w:p>
        </w:tc>
        <w:tc>
          <w:tcPr>
            <w:tcW w:w="1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426AE6" w:rsidTr="00093F00">
        <w:tc>
          <w:tcPr>
            <w:tcW w:w="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53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График отпусков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Ноябрь–декабрь</w:t>
            </w:r>
          </w:p>
        </w:tc>
        <w:tc>
          <w:tcPr>
            <w:tcW w:w="1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Кадровик</w:t>
            </w:r>
          </w:p>
        </w:tc>
      </w:tr>
      <w:tr w:rsidR="00093F00" w:rsidRPr="00426AE6" w:rsidTr="00093F00">
        <w:tc>
          <w:tcPr>
            <w:tcW w:w="4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53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8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3.6.2. Обновление локальных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5516"/>
        <w:gridCol w:w="1387"/>
        <w:gridCol w:w="2002"/>
      </w:tblGrid>
      <w:tr w:rsidR="00093F00" w:rsidRPr="00426AE6" w:rsidTr="00093F00"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№</w:t>
            </w:r>
          </w:p>
        </w:tc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Внесение изменений в локальные акты школы в связи с внедрением новых ФГОС НОО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 ООО</w:t>
            </w:r>
            <w:proofErr w:type="gramEnd"/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 </w:t>
            </w:r>
          </w:p>
        </w:tc>
      </w:tr>
      <w:tr w:rsidR="00093F00" w:rsidRPr="00426AE6" w:rsidTr="00093F00"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Обновление должностных инструкций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Кадровик</w:t>
            </w:r>
          </w:p>
        </w:tc>
      </w:tr>
      <w:tr w:rsidR="00093F00" w:rsidRPr="00426AE6" w:rsidTr="00093F00"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Положение об оплате труда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Бухгалтер</w:t>
            </w:r>
          </w:p>
        </w:tc>
      </w:tr>
      <w:tr w:rsidR="00093F00" w:rsidRPr="00426AE6" w:rsidTr="00093F00"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Положение об организации и осуществлении образовательной деятельности по дополнительным общеобразовательным (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общеразвивающим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) программам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Январь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Руководитель центра дополнительного образования</w:t>
            </w:r>
          </w:p>
        </w:tc>
      </w:tr>
      <w:tr w:rsidR="00093F00" w:rsidRPr="00426AE6" w:rsidTr="00093F00"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3.7. </w:t>
      </w:r>
      <w:proofErr w:type="spellStart"/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Цифровизация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225"/>
        <w:gridCol w:w="1493"/>
        <w:gridCol w:w="2201"/>
      </w:tblGrid>
      <w:tr w:rsidR="00093F00" w:rsidRPr="00426AE6" w:rsidTr="00093F00"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№</w:t>
            </w:r>
          </w:p>
        </w:tc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Локальное нормативное регулирование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 школы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  <w:tr w:rsidR="00093F00" w:rsidRPr="00426AE6" w:rsidTr="00093F00">
        <w:trPr>
          <w:trHeight w:val="113"/>
        </w:trPr>
        <w:tc>
          <w:tcPr>
            <w:tcW w:w="1035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Цифровая дидактика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Организация распределенного наставничества по внедрению отдельных цифровых ресурсов в рабочие программы по предметам: принцип методического взаимообмена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Сентябрь–октябрь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УВР, руководители предметных объединений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 течение года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Обеспечение использования педагогами методических пособий, содержащих «методические шлейфы»,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видеоуроков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по учебным предметам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Сентябрь–декабрь 2022 года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 школы, заместитель директора по информатизации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УВР, заместитель директора по информатизации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  <w:tr w:rsidR="00093F00" w:rsidRPr="00426AE6" w:rsidTr="00093F00">
        <w:trPr>
          <w:trHeight w:val="113"/>
        </w:trPr>
        <w:tc>
          <w:tcPr>
            <w:tcW w:w="1035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Сетевые практики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Участие в сетевой лаборатории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 ситуации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УВР, заместитель директора по информатизации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Организация на базе школы серии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онлайн-мастер-классов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«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Эффективный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дистант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УВР, заместитель директора по информатизации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Внедрение лучших практик проведения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онлайн-уроков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для обучающихся школ района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УВР, заместитель директора по информатизации</w:t>
            </w:r>
          </w:p>
        </w:tc>
      </w:tr>
      <w:tr w:rsidR="00093F00" w:rsidRPr="00426AE6" w:rsidTr="00093F00">
        <w:trPr>
          <w:trHeight w:val="113"/>
        </w:trPr>
        <w:tc>
          <w:tcPr>
            <w:tcW w:w="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59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2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113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3.8. Профилактика </w:t>
      </w:r>
      <w:proofErr w:type="spellStart"/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коронавируса</w:t>
      </w:r>
      <w:proofErr w:type="spellEnd"/>
    </w:p>
    <w:p w:rsidR="00093F00" w:rsidRPr="00426AE6" w:rsidRDefault="00093F00" w:rsidP="00093F00">
      <w:pPr>
        <w:numPr>
          <w:ilvl w:val="0"/>
          <w:numId w:val="17"/>
        </w:numPr>
        <w:shd w:val="clear" w:color="auto" w:fill="FFFFFF"/>
        <w:spacing w:after="0"/>
        <w:ind w:left="270"/>
        <w:rPr>
          <w:rFonts w:eastAsia="Times New Roman" w:cs="Times New Roman"/>
          <w:sz w:val="24"/>
          <w:szCs w:val="24"/>
          <w:lang w:eastAsia="ru-RU"/>
        </w:rPr>
      </w:pPr>
      <w:r w:rsidRPr="00426AE6">
        <w:rPr>
          <w:rFonts w:ascii="Arial" w:eastAsia="Times New Roman" w:hAnsi="Arial" w:cs="Arial"/>
          <w:iCs/>
          <w:color w:val="222222"/>
          <w:sz w:val="21"/>
          <w:lang w:eastAsia="ru-RU"/>
        </w:rPr>
        <w:lastRenderedPageBreak/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093F00" w:rsidRPr="00426AE6" w:rsidRDefault="00093F00" w:rsidP="00093F00">
      <w:pPr>
        <w:numPr>
          <w:ilvl w:val="0"/>
          <w:numId w:val="17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Cs/>
          <w:color w:val="222222"/>
          <w:sz w:val="21"/>
          <w:lang w:eastAsia="ru-RU"/>
        </w:rPr>
        <w:t xml:space="preserve">Включить во </w:t>
      </w:r>
      <w:proofErr w:type="spellStart"/>
      <w:r w:rsidRPr="00426AE6">
        <w:rPr>
          <w:rFonts w:ascii="Arial" w:eastAsia="Times New Roman" w:hAnsi="Arial" w:cs="Arial"/>
          <w:iCs/>
          <w:color w:val="222222"/>
          <w:sz w:val="21"/>
          <w:lang w:eastAsia="ru-RU"/>
        </w:rPr>
        <w:t>внутришкольное</w:t>
      </w:r>
      <w:proofErr w:type="spellEnd"/>
      <w:r w:rsidRPr="00426AE6">
        <w:rPr>
          <w:rFonts w:ascii="Arial" w:eastAsia="Times New Roman" w:hAnsi="Arial" w:cs="Arial"/>
          <w:iCs/>
          <w:color w:val="222222"/>
          <w:sz w:val="21"/>
          <w:lang w:eastAsia="ru-RU"/>
        </w:rPr>
        <w:t xml:space="preserve">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093F00" w:rsidRPr="00426AE6" w:rsidRDefault="00093F00" w:rsidP="00093F00">
      <w:pPr>
        <w:numPr>
          <w:ilvl w:val="0"/>
          <w:numId w:val="17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Cs/>
          <w:color w:val="222222"/>
          <w:sz w:val="21"/>
          <w:lang w:eastAsia="ru-RU"/>
        </w:rPr>
        <w:t>Информировать о сезонных заболеваниях, способах борьбы с ними, мерах профилактики.</w:t>
      </w:r>
    </w:p>
    <w:p w:rsidR="00093F00" w:rsidRPr="00426AE6" w:rsidRDefault="00093F00" w:rsidP="00093F00">
      <w:pPr>
        <w:numPr>
          <w:ilvl w:val="0"/>
          <w:numId w:val="17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Cs/>
          <w:color w:val="222222"/>
          <w:sz w:val="21"/>
          <w:lang w:eastAsia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093F00" w:rsidRPr="00426AE6" w:rsidRDefault="00093F00" w:rsidP="00093F00">
      <w:pPr>
        <w:numPr>
          <w:ilvl w:val="0"/>
          <w:numId w:val="17"/>
        </w:numPr>
        <w:shd w:val="clear" w:color="auto" w:fill="FFFFFF"/>
        <w:spacing w:after="0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26AE6">
        <w:rPr>
          <w:rFonts w:ascii="Arial" w:eastAsia="Times New Roman" w:hAnsi="Arial" w:cs="Arial"/>
          <w:iCs/>
          <w:color w:val="222222"/>
          <w:sz w:val="21"/>
          <w:lang w:eastAsia="ru-RU"/>
        </w:rPr>
        <w:t>&lt;…&gt;</w:t>
      </w:r>
    </w:p>
    <w:p w:rsidR="00093F00" w:rsidRPr="00093F00" w:rsidRDefault="00093F00" w:rsidP="00093F00">
      <w:pPr>
        <w:shd w:val="clear" w:color="auto" w:fill="FFFFFF"/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РАЗДЕЛ 4. Хозяйственная деятельность и безопасность</w:t>
      </w:r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4.1.Безопасность</w:t>
      </w:r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4.1.2. Антитеррористическая защищенность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4827"/>
        <w:gridCol w:w="1559"/>
        <w:gridCol w:w="2534"/>
      </w:tblGrid>
      <w:tr w:rsidR="00093F00" w:rsidRPr="00426AE6" w:rsidTr="00093F00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Мероприятие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Оснастить здание техническими системами охраны:</w:t>
            </w:r>
          </w:p>
          <w:p w:rsidR="00093F00" w:rsidRPr="00426AE6" w:rsidRDefault="00093F00" w:rsidP="00093F0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системой контроля и управления доступом;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5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093F00" w:rsidRPr="00426AE6" w:rsidTr="00093F00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1.1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системой видеонаблюдения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093F00" w:rsidRPr="00426AE6" w:rsidTr="00093F00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426AE6" w:rsidTr="00093F00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антитеррористическую защищенность</w:t>
            </w:r>
          </w:p>
        </w:tc>
      </w:tr>
      <w:tr w:rsidR="00093F00" w:rsidRPr="00426AE6" w:rsidTr="00093F00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Перезаключить с охранной организацией договор на физическую охрану школы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Февраль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426AE6" w:rsidTr="00093F00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5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4.1.2.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9"/>
        <w:gridCol w:w="1857"/>
        <w:gridCol w:w="2318"/>
      </w:tblGrid>
      <w:tr w:rsidR="00093F00" w:rsidRPr="00426AE6" w:rsidTr="00093F00">
        <w:tc>
          <w:tcPr>
            <w:tcW w:w="5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Мероприятие</w:t>
            </w:r>
          </w:p>
        </w:tc>
        <w:tc>
          <w:tcPr>
            <w:tcW w:w="16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 и по необходимости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пожарную безопасность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Октябрь, апрель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пожарную безопасность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 и ответственный за пожарную безопасность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Организовать и провести проверку всех противопожарных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водоисточников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 и декабрь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АХР и ответственный за пожарную безопасность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Проверка наличия огнетушителей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Ежемесячно по 18-м числам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пожарную безопасность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Провести ревизию пожарного инвентаря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АХР и ответственный за пожарную безопасность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 графику техобслуживания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пожарную безопасность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Еженедельно по пятницам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АХР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Ежемесячно по 25-м числам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пожарную безопасность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Оформить уголки пожарной безопасности в группах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До 31 октября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пожарную безопасность и заведующие кабинетами</w:t>
            </w:r>
          </w:p>
        </w:tc>
      </w:tr>
      <w:tr w:rsidR="00093F00" w:rsidRPr="00426AE6" w:rsidTr="00093F00">
        <w:tc>
          <w:tcPr>
            <w:tcW w:w="55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&lt;...&gt;</w:t>
            </w:r>
          </w:p>
        </w:tc>
        <w:tc>
          <w:tcPr>
            <w:tcW w:w="16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3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4.1.3. Ограничительные мероприятия из-за </w:t>
      </w:r>
      <w:proofErr w:type="spellStart"/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коронавируса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8"/>
        <w:gridCol w:w="2127"/>
        <w:gridCol w:w="2339"/>
      </w:tblGrid>
      <w:tr w:rsidR="00093F00" w:rsidRPr="00426AE6" w:rsidTr="00093F00">
        <w:tc>
          <w:tcPr>
            <w:tcW w:w="5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Мероприятие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Ответственные</w:t>
            </w:r>
          </w:p>
        </w:tc>
      </w:tr>
      <w:tr w:rsidR="00093F00" w:rsidRPr="00426AE6" w:rsidTr="00093F00">
        <w:tc>
          <w:tcPr>
            <w:tcW w:w="5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Контролировать:</w:t>
            </w:r>
          </w:p>
          <w:p w:rsidR="00093F00" w:rsidRPr="00426AE6" w:rsidRDefault="00093F00" w:rsidP="00093F00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соблюдение мер безопасности при приготовлении пищевой продукции;</w:t>
            </w:r>
          </w:p>
          <w:p w:rsidR="00093F00" w:rsidRPr="00426AE6" w:rsidRDefault="00093F00" w:rsidP="00093F00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выполнение регулярной обработки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кулеров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и дозаторов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Ежедневно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за организацию питания</w:t>
            </w:r>
          </w:p>
        </w:tc>
      </w:tr>
      <w:tr w:rsidR="00093F00" w:rsidRPr="00426AE6" w:rsidTr="00093F00">
        <w:tc>
          <w:tcPr>
            <w:tcW w:w="5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Обеспечить работников пищеблока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СИЗ</w:t>
            </w:r>
            <w:proofErr w:type="gramEnd"/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Еженедельно по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понедельникам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Ответственный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по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охране труда</w:t>
            </w:r>
          </w:p>
        </w:tc>
      </w:tr>
      <w:tr w:rsidR="00093F00" w:rsidRPr="00426AE6" w:rsidTr="00093F00">
        <w:tc>
          <w:tcPr>
            <w:tcW w:w="5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Следить за качеством и соблюдением порядка проведения:</w:t>
            </w:r>
          </w:p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 текущей уборки;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Ежедневно</w:t>
            </w:r>
          </w:p>
        </w:tc>
        <w:tc>
          <w:tcPr>
            <w:tcW w:w="2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АХЧ</w:t>
            </w:r>
          </w:p>
        </w:tc>
      </w:tr>
      <w:tr w:rsidR="00093F00" w:rsidRPr="00426AE6" w:rsidTr="00093F00">
        <w:tc>
          <w:tcPr>
            <w:tcW w:w="5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 генеральной уборки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093F00" w:rsidRPr="00426AE6" w:rsidTr="00093F00">
        <w:tc>
          <w:tcPr>
            <w:tcW w:w="5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4.2. Сохранение и укрепление здоровья участников образовательных отношений</w:t>
      </w:r>
    </w:p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План мероприятий по охране здоровья обучающихся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4612"/>
        <w:gridCol w:w="1414"/>
        <w:gridCol w:w="2546"/>
      </w:tblGrid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№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Мероприятия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Сроки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Ответственные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Подготовка и проведение совещания при директоре с повесткой «О работе учителей физической культуры и трудового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обучения, классных руководителей по профилактике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и предупреждению травматизма и несчастных случаев среди учащихся»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заместитель директора по УВР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Классные руководители, социальный педагог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Заведующие кабинетами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Заведующие кабинетами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Учителя физкультуры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Организация медицинского осмотра учащихся школы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9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Обеспечение санитарно-гигиенического режима в школе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Сентябрь–май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воспитанию и социализации, учитель физкультуры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Проводить:</w:t>
            </w:r>
          </w:p>
          <w:p w:rsidR="00093F00" w:rsidRPr="00426AE6" w:rsidRDefault="00093F00" w:rsidP="00093F0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093F00" w:rsidRPr="00426AE6" w:rsidRDefault="00093F00" w:rsidP="00093F0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093F00" w:rsidRPr="00426AE6" w:rsidRDefault="00093F00" w:rsidP="00093F0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осмотр всех помещений, складов с целью выявления пожароопасных факторов;</w:t>
            </w:r>
          </w:p>
          <w:p w:rsidR="00093F00" w:rsidRPr="00426AE6" w:rsidRDefault="00093F00" w:rsidP="00093F0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профилактические беседы по всем видам ТБ;</w:t>
            </w:r>
          </w:p>
          <w:p w:rsidR="00093F00" w:rsidRPr="00426AE6" w:rsidRDefault="00093F00" w:rsidP="00093F0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093F00" w:rsidRPr="00426AE6" w:rsidRDefault="00093F00" w:rsidP="00093F0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Заведующие кабинетами, завхоз, классные руководители, директор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Проверить наличие и состояние журналов:</w:t>
            </w:r>
          </w:p>
          <w:p w:rsidR="00093F00" w:rsidRPr="00426AE6" w:rsidRDefault="00093F00" w:rsidP="00093F00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учета проведения инструктажей по ТБ в учебных кабинетах, спортзале;</w:t>
            </w:r>
          </w:p>
          <w:p w:rsidR="00093F00" w:rsidRPr="00426AE6" w:rsidRDefault="00093F00" w:rsidP="00093F00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учета проведения вводного инструктажа для учащихся;</w:t>
            </w:r>
          </w:p>
          <w:p w:rsidR="00093F00" w:rsidRPr="00426AE6" w:rsidRDefault="00093F00" w:rsidP="00093F00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оперативного контроля;</w:t>
            </w:r>
          </w:p>
          <w:p w:rsidR="00093F00" w:rsidRPr="00426AE6" w:rsidRDefault="00093F00" w:rsidP="00093F00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входящих в здание школы посетителей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УВР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Преподаватель ОБЖ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Организовать:</w:t>
            </w:r>
          </w:p>
          <w:p w:rsidR="00093F00" w:rsidRPr="00426AE6" w:rsidRDefault="00093F00" w:rsidP="00093F00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углубленный медосмотр учащихся по графику;</w:t>
            </w:r>
          </w:p>
          <w:p w:rsidR="00093F00" w:rsidRPr="00426AE6" w:rsidRDefault="00093F00" w:rsidP="00093F00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профилактическую работу по предупреждению заболеваний вирусным гепатитом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В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;</w:t>
            </w:r>
          </w:p>
          <w:p w:rsidR="00093F00" w:rsidRPr="00426AE6" w:rsidRDefault="00093F00" w:rsidP="00093F00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работу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спецмедгруппы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;</w:t>
            </w:r>
          </w:p>
          <w:p w:rsidR="00093F00" w:rsidRPr="00426AE6" w:rsidRDefault="00093F00" w:rsidP="00093F00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проверку учащихся на педикулез;</w:t>
            </w:r>
          </w:p>
          <w:p w:rsidR="00093F00" w:rsidRPr="00426AE6" w:rsidRDefault="00093F00" w:rsidP="00093F00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освобождение учащихся от занятий по </w:t>
            </w: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физкультуре, прохождения учебно-производственной практики на основании справок о состоянии здоровья;</w:t>
            </w:r>
          </w:p>
          <w:p w:rsidR="00093F00" w:rsidRPr="00426AE6" w:rsidRDefault="00093F00" w:rsidP="00093F00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СПИДом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, педикулезом, о вреде курения и наркомании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Медсестра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16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Проводить:</w:t>
            </w:r>
          </w:p>
          <w:p w:rsidR="00093F00" w:rsidRPr="00426AE6" w:rsidRDefault="00093F00" w:rsidP="00093F00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вакцинацию учащихся:</w:t>
            </w:r>
          </w:p>
          <w:p w:rsidR="00093F00" w:rsidRPr="00426AE6" w:rsidRDefault="00093F00" w:rsidP="00093F00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хронометраж уроков физкультуры;</w:t>
            </w:r>
          </w:p>
          <w:p w:rsidR="00093F00" w:rsidRPr="00426AE6" w:rsidRDefault="00093F00" w:rsidP="00093F00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Медсестра, завхоз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Организовать работу школьной столовой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Ноябрь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19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Осуществлять ежедневный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контроль за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качеством питания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Медсестра</w:t>
            </w:r>
          </w:p>
        </w:tc>
      </w:tr>
      <w:tr w:rsidR="00093F00" w:rsidRPr="00426AE6" w:rsidTr="00093F00">
        <w:tc>
          <w:tcPr>
            <w:tcW w:w="2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3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4.3. Укрепление и развитие материально-технической базы</w:t>
      </w:r>
    </w:p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4.3.1. Оснащение имуществом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6"/>
        <w:gridCol w:w="137"/>
        <w:gridCol w:w="1652"/>
        <w:gridCol w:w="57"/>
        <w:gridCol w:w="2272"/>
      </w:tblGrid>
      <w:tr w:rsidR="00093F00" w:rsidRPr="00426AE6" w:rsidTr="00093F00">
        <w:tc>
          <w:tcPr>
            <w:tcW w:w="5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Мероприятие</w:t>
            </w:r>
          </w:p>
        </w:tc>
        <w:tc>
          <w:tcPr>
            <w:tcW w:w="17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22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c>
          <w:tcPr>
            <w:tcW w:w="931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Организационные мероприятия</w:t>
            </w:r>
          </w:p>
        </w:tc>
      </w:tr>
      <w:tr w:rsidR="00093F00" w:rsidRPr="00426AE6" w:rsidTr="00093F00">
        <w:tc>
          <w:tcPr>
            <w:tcW w:w="5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Составление ПФХД</w:t>
            </w:r>
          </w:p>
        </w:tc>
        <w:tc>
          <w:tcPr>
            <w:tcW w:w="17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Июнь–август</w:t>
            </w:r>
          </w:p>
        </w:tc>
        <w:tc>
          <w:tcPr>
            <w:tcW w:w="22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бухгалтер</w:t>
            </w:r>
          </w:p>
        </w:tc>
      </w:tr>
      <w:tr w:rsidR="00093F00" w:rsidRPr="00426AE6" w:rsidTr="00093F00">
        <w:tc>
          <w:tcPr>
            <w:tcW w:w="5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Составление графика закупок</w:t>
            </w:r>
          </w:p>
        </w:tc>
        <w:tc>
          <w:tcPr>
            <w:tcW w:w="17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Декабрь</w:t>
            </w:r>
          </w:p>
        </w:tc>
        <w:tc>
          <w:tcPr>
            <w:tcW w:w="22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заместитель директора по АХЧ</w:t>
            </w:r>
          </w:p>
        </w:tc>
      </w:tr>
      <w:tr w:rsidR="00093F00" w:rsidRPr="00426AE6" w:rsidTr="00093F00">
        <w:tc>
          <w:tcPr>
            <w:tcW w:w="5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7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093F00" w:rsidRPr="00426AE6" w:rsidTr="00093F00">
        <w:tc>
          <w:tcPr>
            <w:tcW w:w="931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Мероприятия по реализации невыполненных задач </w:t>
            </w:r>
            <w:r w:rsidRPr="00426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2021/2022</w:t>
            </w: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 учебного года</w:t>
            </w:r>
          </w:p>
        </w:tc>
      </w:tr>
      <w:tr w:rsidR="00093F00" w:rsidRPr="00426AE6" w:rsidTr="00093F00">
        <w:tc>
          <w:tcPr>
            <w:tcW w:w="5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Приобрести оборудование для музыкального зала, дидактический материал и художественную литературу</w:t>
            </w:r>
          </w:p>
        </w:tc>
        <w:tc>
          <w:tcPr>
            <w:tcW w:w="16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АХЧ</w:t>
            </w:r>
          </w:p>
        </w:tc>
      </w:tr>
      <w:tr w:rsidR="00093F00" w:rsidRPr="00426AE6" w:rsidTr="00093F00">
        <w:tc>
          <w:tcPr>
            <w:tcW w:w="5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&lt;…&gt;</w:t>
            </w:r>
          </w:p>
        </w:tc>
        <w:tc>
          <w:tcPr>
            <w:tcW w:w="16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</w:tbl>
    <w:p w:rsidR="00093F00" w:rsidRPr="00093F00" w:rsidRDefault="00093F00" w:rsidP="00093F00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3F00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4.3.2. Содержание имущества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1874"/>
        <w:gridCol w:w="2320"/>
      </w:tblGrid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Мероприятие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Срок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Ответственный</w:t>
            </w:r>
          </w:p>
        </w:tc>
      </w:tr>
      <w:tr w:rsidR="00093F00" w:rsidRPr="00426AE6" w:rsidTr="00093F00">
        <w:tc>
          <w:tcPr>
            <w:tcW w:w="93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Материально-технические ресурсы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Инвентаризация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Октябрь–ноябрь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инвентаризационная комиссия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Август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АХЧ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Анализ библиотечного фонда </w:t>
            </w:r>
            <w:proofErr w:type="gram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печатных</w:t>
            </w:r>
            <w:proofErr w:type="gram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и ЭОР, комплектование библиотечного фонда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Декабрь–март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библиотекарь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  <w:tr w:rsidR="00093F00" w:rsidRPr="00426AE6" w:rsidTr="00093F00">
        <w:tc>
          <w:tcPr>
            <w:tcW w:w="931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b/>
                <w:bCs/>
                <w:i/>
                <w:sz w:val="20"/>
                <w:lang w:eastAsia="ru-RU"/>
              </w:rPr>
              <w:t>Организационные мероприятия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«День благоустройства»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Еженедельно в октябре и апреле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АХЧ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Анализ выполнения и корректировка ПФХД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Ежемесячно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бухгалтер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Проведение </w:t>
            </w:r>
            <w:proofErr w:type="spellStart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самообследования</w:t>
            </w:r>
            <w:proofErr w:type="spellEnd"/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и опубликование отчета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 февраля по 20 апреля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школы к приемке к новому учебному году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Май–июль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Директор, заместитель директора по АХЧ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Ремонт помещений, здания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Июнь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Рабочий по комплексному обслуживанию здания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публичного доклада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 июня до 1 августа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Директор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Подготовка плана работы школы на 2022/2023 учебный год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Июнь–август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Работники школы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Заместитель директора по АХЧ, ответственный за производственный контроль</w:t>
            </w:r>
          </w:p>
        </w:tc>
      </w:tr>
      <w:tr w:rsidR="00093F00" w:rsidRPr="00426AE6" w:rsidTr="00093F00"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F00" w:rsidRPr="00426AE6" w:rsidRDefault="00093F00" w:rsidP="00093F00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26AE6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&lt;…&gt;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650"/>
    <w:multiLevelType w:val="multilevel"/>
    <w:tmpl w:val="A0E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F6C5F"/>
    <w:multiLevelType w:val="multilevel"/>
    <w:tmpl w:val="A9B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F659A"/>
    <w:multiLevelType w:val="multilevel"/>
    <w:tmpl w:val="2F0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97A6B"/>
    <w:multiLevelType w:val="multilevel"/>
    <w:tmpl w:val="45D6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C1926"/>
    <w:multiLevelType w:val="multilevel"/>
    <w:tmpl w:val="DB1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D48A7"/>
    <w:multiLevelType w:val="multilevel"/>
    <w:tmpl w:val="EA82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937D1"/>
    <w:multiLevelType w:val="multilevel"/>
    <w:tmpl w:val="21C6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E3D8A"/>
    <w:multiLevelType w:val="multilevel"/>
    <w:tmpl w:val="31CA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CEA"/>
    <w:multiLevelType w:val="multilevel"/>
    <w:tmpl w:val="4606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504E4"/>
    <w:multiLevelType w:val="multilevel"/>
    <w:tmpl w:val="9AD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42C98"/>
    <w:multiLevelType w:val="multilevel"/>
    <w:tmpl w:val="F31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F54EF"/>
    <w:multiLevelType w:val="multilevel"/>
    <w:tmpl w:val="4B2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D20F9"/>
    <w:multiLevelType w:val="multilevel"/>
    <w:tmpl w:val="657C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A37B5"/>
    <w:multiLevelType w:val="multilevel"/>
    <w:tmpl w:val="926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30D4E"/>
    <w:multiLevelType w:val="multilevel"/>
    <w:tmpl w:val="59D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F6029"/>
    <w:multiLevelType w:val="multilevel"/>
    <w:tmpl w:val="8B28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65F29"/>
    <w:multiLevelType w:val="multilevel"/>
    <w:tmpl w:val="D30C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E01A13"/>
    <w:multiLevelType w:val="multilevel"/>
    <w:tmpl w:val="1D1A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80AFF"/>
    <w:multiLevelType w:val="multilevel"/>
    <w:tmpl w:val="0AFA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9C1096"/>
    <w:multiLevelType w:val="multilevel"/>
    <w:tmpl w:val="DF4A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DB763E"/>
    <w:multiLevelType w:val="multilevel"/>
    <w:tmpl w:val="D640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5224FE"/>
    <w:multiLevelType w:val="multilevel"/>
    <w:tmpl w:val="D4E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D562A"/>
    <w:multiLevelType w:val="multilevel"/>
    <w:tmpl w:val="C6FE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0B2EC9"/>
    <w:multiLevelType w:val="multilevel"/>
    <w:tmpl w:val="163E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8"/>
  </w:num>
  <w:num w:numId="5">
    <w:abstractNumId w:val="17"/>
  </w:num>
  <w:num w:numId="6">
    <w:abstractNumId w:val="19"/>
  </w:num>
  <w:num w:numId="7">
    <w:abstractNumId w:val="15"/>
  </w:num>
  <w:num w:numId="8">
    <w:abstractNumId w:val="21"/>
  </w:num>
  <w:num w:numId="9">
    <w:abstractNumId w:val="6"/>
  </w:num>
  <w:num w:numId="10">
    <w:abstractNumId w:val="7"/>
  </w:num>
  <w:num w:numId="11">
    <w:abstractNumId w:val="9"/>
  </w:num>
  <w:num w:numId="12">
    <w:abstractNumId w:val="23"/>
  </w:num>
  <w:num w:numId="13">
    <w:abstractNumId w:val="2"/>
  </w:num>
  <w:num w:numId="14">
    <w:abstractNumId w:val="14"/>
  </w:num>
  <w:num w:numId="15">
    <w:abstractNumId w:val="10"/>
  </w:num>
  <w:num w:numId="16">
    <w:abstractNumId w:val="13"/>
  </w:num>
  <w:num w:numId="17">
    <w:abstractNumId w:val="3"/>
  </w:num>
  <w:num w:numId="18">
    <w:abstractNumId w:val="18"/>
  </w:num>
  <w:num w:numId="19">
    <w:abstractNumId w:val="12"/>
  </w:num>
  <w:num w:numId="20">
    <w:abstractNumId w:val="4"/>
  </w:num>
  <w:num w:numId="21">
    <w:abstractNumId w:val="11"/>
  </w:num>
  <w:num w:numId="22">
    <w:abstractNumId w:val="0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00"/>
    <w:rsid w:val="00011F50"/>
    <w:rsid w:val="00093F00"/>
    <w:rsid w:val="00184ED3"/>
    <w:rsid w:val="00255564"/>
    <w:rsid w:val="00287FBA"/>
    <w:rsid w:val="00295A40"/>
    <w:rsid w:val="00347308"/>
    <w:rsid w:val="00372264"/>
    <w:rsid w:val="00426AE6"/>
    <w:rsid w:val="004A263A"/>
    <w:rsid w:val="00637FBE"/>
    <w:rsid w:val="006C0B77"/>
    <w:rsid w:val="008242FF"/>
    <w:rsid w:val="00870751"/>
    <w:rsid w:val="00922C48"/>
    <w:rsid w:val="00B915B7"/>
    <w:rsid w:val="00C01508"/>
    <w:rsid w:val="00E56433"/>
    <w:rsid w:val="00E86477"/>
    <w:rsid w:val="00EA59DF"/>
    <w:rsid w:val="00ED281C"/>
    <w:rsid w:val="00EE4070"/>
    <w:rsid w:val="00F12C76"/>
    <w:rsid w:val="00F838FC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93F0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3F00"/>
    <w:rPr>
      <w:b/>
      <w:bCs/>
    </w:rPr>
  </w:style>
  <w:style w:type="character" w:customStyle="1" w:styleId="fill">
    <w:name w:val="fill"/>
    <w:basedOn w:val="a0"/>
    <w:rsid w:val="00093F00"/>
  </w:style>
  <w:style w:type="paragraph" w:styleId="a4">
    <w:name w:val="Normal (Web)"/>
    <w:basedOn w:val="a"/>
    <w:uiPriority w:val="99"/>
    <w:unhideWhenUsed/>
    <w:rsid w:val="00093F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093F00"/>
  </w:style>
  <w:style w:type="character" w:customStyle="1" w:styleId="tooltippoint">
    <w:name w:val="tooltip__point"/>
    <w:basedOn w:val="a0"/>
    <w:rsid w:val="00093F00"/>
  </w:style>
  <w:style w:type="character" w:customStyle="1" w:styleId="tooltiptext">
    <w:name w:val="tooltip_text"/>
    <w:basedOn w:val="a0"/>
    <w:rsid w:val="00093F00"/>
  </w:style>
  <w:style w:type="character" w:styleId="a5">
    <w:name w:val="Hyperlink"/>
    <w:basedOn w:val="a0"/>
    <w:uiPriority w:val="99"/>
    <w:semiHidden/>
    <w:unhideWhenUsed/>
    <w:rsid w:val="00093F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3F00"/>
    <w:rPr>
      <w:color w:val="800080"/>
      <w:u w:val="single"/>
    </w:rPr>
  </w:style>
  <w:style w:type="paragraph" w:customStyle="1" w:styleId="Default">
    <w:name w:val="Default"/>
    <w:rsid w:val="00ED2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643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48</Pages>
  <Words>10978</Words>
  <Characters>62579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2023-02-24T10:02:00Z</cp:lastPrinted>
  <dcterms:created xsi:type="dcterms:W3CDTF">2022-08-30T06:40:00Z</dcterms:created>
  <dcterms:modified xsi:type="dcterms:W3CDTF">2023-02-24T10:16:00Z</dcterms:modified>
</cp:coreProperties>
</file>