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EB5" w:rsidRDefault="00345EB5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План работы библиотеки МКОУ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Алмалинская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СОШ имени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И.И.Исламова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»</w:t>
      </w:r>
    </w:p>
    <w:p w:rsidR="00345EB5" w:rsidRDefault="00345EB5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на 2022 -2023 учебный год</w:t>
      </w:r>
    </w:p>
    <w:p w:rsidR="00345EB5" w:rsidRDefault="00345EB5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ПЕДАГОГ-БИБЛИОТЕКАРЬ :Гусейнова М.А.</w:t>
      </w:r>
      <w:r>
        <w:rPr>
          <w:rFonts w:ascii="Arial" w:eastAsia="Times New Roman" w:hAnsi="Arial" w:cs="Arial"/>
          <w:color w:val="000000"/>
          <w:sz w:val="19"/>
          <w:szCs w:val="19"/>
        </w:rPr>
        <w:br/>
      </w:r>
    </w:p>
    <w:p w:rsidR="00345EB5" w:rsidRDefault="00345EB5" w:rsidP="00345EB5">
      <w:pPr>
        <w:numPr>
          <w:ilvl w:val="0"/>
          <w:numId w:val="1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b/>
          <w:bCs/>
          <w:color w:val="000000"/>
          <w:sz w:val="19"/>
          <w:szCs w:val="19"/>
        </w:rPr>
        <w:t>Вводная часть</w:t>
      </w:r>
    </w:p>
    <w:p w:rsidR="00345EB5" w:rsidRDefault="00345EB5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Задачи библиотеки.</w:t>
      </w:r>
    </w:p>
    <w:p w:rsidR="00345EB5" w:rsidRDefault="00345EB5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- Обеспечение учебно-воспитательного процесса и самообразования путём библиотечно-библиографического и информационного обслуживания обучающихся и педагогов;</w:t>
      </w:r>
    </w:p>
    <w:p w:rsidR="00345EB5" w:rsidRDefault="00345EB5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- формирование у школьников навыков независимого библиотечного пользователя, информационной культуры и культуры чтения.</w:t>
      </w:r>
    </w:p>
    <w:p w:rsidR="00345EB5" w:rsidRDefault="00345EB5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Основные функции библиотеки:</w:t>
      </w:r>
    </w:p>
    <w:p w:rsidR="00345EB5" w:rsidRDefault="00345EB5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- Образовательная – поддерживать и обеспечивать образовательные цели.</w:t>
      </w:r>
    </w:p>
    <w:p w:rsidR="00345EB5" w:rsidRDefault="00345EB5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- Информационная – предоставлять возможность использовать информацию вне зависимости от её вида.</w:t>
      </w:r>
    </w:p>
    <w:p w:rsidR="00345EB5" w:rsidRDefault="00345EB5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- Культурная - способствует развитию общей культуры пользователей, приобщает их к важнейшим достижениям национальной и мировой культуры, внедряет нормы, традиции, достижения культуры в их сознание, жизнь, быт.</w:t>
      </w:r>
    </w:p>
    <w:p w:rsidR="00345EB5" w:rsidRDefault="00345EB5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345EB5" w:rsidRDefault="00345EB5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b/>
          <w:bCs/>
          <w:color w:val="000000"/>
          <w:sz w:val="19"/>
          <w:szCs w:val="19"/>
        </w:rPr>
        <w:t>2. Формирование фонда библиотеки.</w:t>
      </w:r>
    </w:p>
    <w:tbl>
      <w:tblPr>
        <w:tblW w:w="153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12"/>
        <w:gridCol w:w="8"/>
        <w:gridCol w:w="1006"/>
        <w:gridCol w:w="18"/>
        <w:gridCol w:w="8847"/>
        <w:gridCol w:w="45"/>
        <w:gridCol w:w="899"/>
        <w:gridCol w:w="36"/>
        <w:gridCol w:w="796"/>
        <w:gridCol w:w="28"/>
        <w:gridCol w:w="1430"/>
        <w:gridCol w:w="14"/>
        <w:gridCol w:w="1451"/>
      </w:tblGrid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№ 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п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п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Число</w:t>
            </w: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Содержание работы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Класс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Часы</w:t>
            </w: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Срок исполнения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Отчёт о проведении</w:t>
            </w:r>
          </w:p>
        </w:tc>
      </w:tr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I.Работа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с фондом учебной литературы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Подведение итогов движения фонда.</w:t>
            </w: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Диагностика обеспеченности учащихся школы учебниками и учебными пособиями на 2022-2023 учебный год.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Сентябрь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Составление библиографической модели комплектования фонда учебной литературы:</w:t>
            </w: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а) работа с каталогами, тематическими планами издательств, перечнями учебников и учебных пособий, рекомендованных и допущенных Министерством образования и науки;</w:t>
            </w: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б) составление совместно с учителями-предметниками заказа на учебники с учётом их требований;</w:t>
            </w: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в) формирование общешкольного заказа на учебники на 2023-2024 учебный год;</w:t>
            </w: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lastRenderedPageBreak/>
              <w:t>г) осуществление контроля за выполнением сделанного заказа;</w:t>
            </w: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) подготовка перечня учебников, планируемых к использованию в новом учебном году для обучающихся и родителей;</w:t>
            </w: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е) приём и обработка поступивших учебников:</w:t>
            </w: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 оформление накладных;</w:t>
            </w: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 запись в книгу суммарного учёта;</w:t>
            </w: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 штемпелевание;</w:t>
            </w: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 составление списков класса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Январь-февраль</w:t>
            </w: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Январь</w:t>
            </w: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Февраль</w:t>
            </w: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По мере поступления</w:t>
            </w: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lastRenderedPageBreak/>
              <w:t>3.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Составление отчётных документов, диагностика уровня обеспеченности обучающихся учебниками и другой литературой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Сентябрь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4.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Приём и выдача учебников (по графику)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Май, август-сентябрь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5.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Информирование учителей и обучающихся о новых поступлениях учебников и учебных пособий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Сентябрь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6.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Выставка учебников и учебных пособий, предлагаемых Центром учебно-методической литературы, формирование заказа учебных пособий, контроль за осуществлением исполнения заказа.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Сентябрь-май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7.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Списание с учётом ветхости и смены программ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Декабрь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II.Работа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с фондом художественной литературы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Обеспечение свободного доступа в библиотеке:</w:t>
            </w: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 к художественной литературе;</w:t>
            </w: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 к фонду учебников (по требованию)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Постоянно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Выдача изданий читателям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Постоянно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3.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Соблюдение правильной расстановки фонда на стеллажах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Постоянно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lastRenderedPageBreak/>
              <w:t>4.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5.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Ведение работы по сохранности фонда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Постоянно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6.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Создание и поддержка комфортных условий для читателей.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Постоянно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7.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Постоянно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8.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Периодическое списание фонда с учётом ветхости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Декабрь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III. Комплектование фонда периодики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Оформление подписки на 1I полугодие 202</w:t>
            </w:r>
            <w:r w:rsidRPr="00345EB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г.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Октябрь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IV. Работа с читателями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Обслуживание читателей на абонементе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Постоянно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Рекомендательные беседы при сдаче книг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Постоянно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V. Работа с педагогическим коллективом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Рекомендательные беседы о новых изданиях, поступивших в библиотеку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По мере поступления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Информирование учителей о новой учебной и методической литературе, журналах и газетах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На педсоветах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3.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Поиск литературы и периодических изданий по заданной тематике. Оказание помощи педагогическому коллективу в поиске информации.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Постоянно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VI. Работа с обучающимися школы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Обслуживание пользователей согласно расписанию работы библиотеки</w:t>
            </w: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Постоянно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Проводить беседы с вновь записавшимися пользователями о правилах поведения в библиотеке, о культуре чтения книг и журнальной периодики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Постоянно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3.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Рекомендовать художественную литературу и периодические издания согласно возрастным категориям каждого пользователя библиотеки</w:t>
            </w: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Постоянно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VII. Массовая работа (1)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9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VII. Реклама библиотеки.</w:t>
            </w:r>
          </w:p>
        </w:tc>
        <w:tc>
          <w:tcPr>
            <w:tcW w:w="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9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Рекламная деятельность библиотеки:</w:t>
            </w: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 устная – во время перемен, на классных часах, классных собраниях;</w:t>
            </w: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 наглядная – информационные объявления о выставках и мероприятиях, проводимых библиотекой;</w:t>
            </w: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 Оформление выставки одного автора:</w:t>
            </w: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«Календарь знаменательных и памятных дат».</w:t>
            </w:r>
          </w:p>
        </w:tc>
        <w:tc>
          <w:tcPr>
            <w:tcW w:w="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Постоянно</w:t>
            </w: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По мере требования</w:t>
            </w: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В течение года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9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IX. Профессиональное развитие</w:t>
            </w:r>
          </w:p>
        </w:tc>
        <w:tc>
          <w:tcPr>
            <w:tcW w:w="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</w:t>
            </w:r>
          </w:p>
        </w:tc>
        <w:tc>
          <w:tcPr>
            <w:tcW w:w="1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9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Участие семинарах городского методического объединения.</w:t>
            </w:r>
          </w:p>
        </w:tc>
        <w:tc>
          <w:tcPr>
            <w:tcW w:w="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В течение года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</w:t>
            </w:r>
          </w:p>
        </w:tc>
        <w:tc>
          <w:tcPr>
            <w:tcW w:w="1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9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Самообразование:</w:t>
            </w: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 чтение журналов «Школьная библиотека», «Библиотека в школе»;</w:t>
            </w: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 приказов, писем, инструкций о библиотечном деле</w:t>
            </w:r>
          </w:p>
        </w:tc>
        <w:tc>
          <w:tcPr>
            <w:tcW w:w="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В течение года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3.</w:t>
            </w:r>
          </w:p>
        </w:tc>
        <w:tc>
          <w:tcPr>
            <w:tcW w:w="1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9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Совершенствование традиционных и освоение новых библиотечных технологий</w:t>
            </w:r>
          </w:p>
        </w:tc>
        <w:tc>
          <w:tcPr>
            <w:tcW w:w="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В течение года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9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X. Взаимодействие с другими библиотеками</w:t>
            </w:r>
          </w:p>
        </w:tc>
        <w:tc>
          <w:tcPr>
            <w:tcW w:w="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  <w:tr w:rsidR="00345EB5" w:rsidTr="00345EB5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</w:t>
            </w:r>
          </w:p>
        </w:tc>
        <w:tc>
          <w:tcPr>
            <w:tcW w:w="1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9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Сотрудничество по обслуживанию школьников с библиотеками:</w:t>
            </w: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-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Коркмаскалинская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школа</w:t>
            </w: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Тюбинская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библиотека</w:t>
            </w:r>
          </w:p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-Темиргоевская библиотека</w:t>
            </w:r>
          </w:p>
          <w:p w:rsidR="00345EB5" w:rsidRP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Учкентская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библиотека</w:t>
            </w:r>
          </w:p>
        </w:tc>
        <w:tc>
          <w:tcPr>
            <w:tcW w:w="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  <w:tc>
          <w:tcPr>
            <w:tcW w:w="1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В течение года по мере требования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EB5" w:rsidRDefault="00345EB5">
            <w:pPr>
              <w:spacing w:after="0"/>
              <w:rPr>
                <w:lang w:eastAsia="en-US"/>
              </w:rPr>
            </w:pPr>
          </w:p>
        </w:tc>
      </w:tr>
    </w:tbl>
    <w:p w:rsidR="00345EB5" w:rsidRDefault="00345EB5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345EB5" w:rsidRPr="00345EB5" w:rsidRDefault="00345EB5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val="en-US"/>
        </w:rPr>
      </w:pPr>
    </w:p>
    <w:p w:rsidR="00345EB5" w:rsidRDefault="00345EB5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lastRenderedPageBreak/>
        <w:br/>
      </w:r>
    </w:p>
    <w:p w:rsidR="00345EB5" w:rsidRDefault="00345EB5" w:rsidP="00345EB5">
      <w:pPr>
        <w:rPr>
          <w:rFonts w:eastAsiaTheme="minorHAnsi"/>
          <w:b/>
          <w:sz w:val="56"/>
          <w:szCs w:val="56"/>
          <w:lang w:eastAsia="en-US"/>
        </w:rPr>
      </w:pPr>
      <w:r>
        <w:rPr>
          <w:b/>
          <w:sz w:val="56"/>
          <w:szCs w:val="56"/>
        </w:rPr>
        <w:t xml:space="preserve">1.Массовая работа </w:t>
      </w:r>
    </w:p>
    <w:p w:rsidR="00345EB5" w:rsidRDefault="00345EB5" w:rsidP="00345EB5">
      <w:pPr>
        <w:rPr>
          <w:b/>
          <w:sz w:val="36"/>
          <w:szCs w:val="36"/>
        </w:rPr>
      </w:pPr>
      <w:r>
        <w:rPr>
          <w:b/>
          <w:sz w:val="36"/>
          <w:szCs w:val="36"/>
        </w:rPr>
        <w:t>Юбилейные даты со дня рождения писателей, музыкантов, художников и других деятелей</w:t>
      </w:r>
    </w:p>
    <w:p w:rsidR="00345EB5" w:rsidRDefault="00345EB5" w:rsidP="00345EB5">
      <w:pPr>
        <w:spacing w:after="138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Виртуальная книжная выставка «Моя Россия – без терроризма»</w:t>
      </w:r>
    </w:p>
    <w:p w:rsidR="00345EB5" w:rsidRDefault="00345EB5" w:rsidP="00345EB5">
      <w:pPr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5 сентября –            205 лет со дня рождения писателя Алексея Константиновича (1817-1875)</w:t>
      </w:r>
    </w:p>
    <w:p w:rsidR="00345EB5" w:rsidRDefault="00345EB5" w:rsidP="00345EB5">
      <w:pPr>
        <w:tabs>
          <w:tab w:val="left" w:pos="2188"/>
        </w:tabs>
        <w:rPr>
          <w:sz w:val="28"/>
          <w:szCs w:val="28"/>
        </w:rPr>
      </w:pPr>
      <w:r>
        <w:rPr>
          <w:sz w:val="28"/>
          <w:szCs w:val="28"/>
        </w:rPr>
        <w:t>7 октября -</w:t>
      </w:r>
      <w:r>
        <w:rPr>
          <w:sz w:val="28"/>
          <w:szCs w:val="28"/>
        </w:rPr>
        <w:tab/>
        <w:t>70 лет президенту Российской Федерации Владимиру Владимировичу Путину.</w:t>
      </w:r>
    </w:p>
    <w:p w:rsidR="00345EB5" w:rsidRDefault="00345EB5" w:rsidP="00345EB5">
      <w:pPr>
        <w:rPr>
          <w:sz w:val="28"/>
          <w:szCs w:val="28"/>
        </w:rPr>
      </w:pPr>
      <w:r>
        <w:rPr>
          <w:sz w:val="28"/>
          <w:szCs w:val="28"/>
        </w:rPr>
        <w:t>8 октября –              130 лет со дня рождения поэтессы ,прозаика, драматурга Марины Ивановны Цветаевой (1892-1941)</w:t>
      </w:r>
    </w:p>
    <w:p w:rsidR="00345EB5" w:rsidRDefault="00345EB5" w:rsidP="00345EB5">
      <w:pPr>
        <w:rPr>
          <w:sz w:val="28"/>
          <w:szCs w:val="28"/>
        </w:rPr>
      </w:pPr>
      <w:r>
        <w:rPr>
          <w:sz w:val="28"/>
          <w:szCs w:val="28"/>
        </w:rPr>
        <w:t>26 октября –            180 лет со дня рождения Василия Васильевича Верещагина (1842-1904)</w:t>
      </w:r>
    </w:p>
    <w:p w:rsidR="00345EB5" w:rsidRDefault="00345EB5" w:rsidP="00345EB5">
      <w:pPr>
        <w:rPr>
          <w:sz w:val="28"/>
          <w:szCs w:val="28"/>
        </w:rPr>
      </w:pPr>
      <w:r>
        <w:rPr>
          <w:sz w:val="28"/>
          <w:szCs w:val="28"/>
        </w:rPr>
        <w:t>3 ноября-       135 лет со дня рождения поэта, драматурга, переводчика Самуила Яковлевича Маршака (1887-1964)</w:t>
      </w:r>
    </w:p>
    <w:p w:rsidR="00345EB5" w:rsidRDefault="00345EB5" w:rsidP="00345EB5">
      <w:pPr>
        <w:rPr>
          <w:sz w:val="28"/>
          <w:szCs w:val="28"/>
        </w:rPr>
      </w:pPr>
      <w:r>
        <w:rPr>
          <w:sz w:val="28"/>
          <w:szCs w:val="28"/>
        </w:rPr>
        <w:t xml:space="preserve">6 ноября – 170 лет со дня рождения писателя ,драматурга Дмитрия </w:t>
      </w:r>
      <w:proofErr w:type="spellStart"/>
      <w:r>
        <w:rPr>
          <w:sz w:val="28"/>
          <w:szCs w:val="28"/>
        </w:rPr>
        <w:t>Наркисовича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Мамина-Сибиряка</w:t>
      </w:r>
      <w:proofErr w:type="spellEnd"/>
      <w:r>
        <w:rPr>
          <w:sz w:val="28"/>
          <w:szCs w:val="28"/>
        </w:rPr>
        <w:t xml:space="preserve"> (1852-1912)</w:t>
      </w:r>
    </w:p>
    <w:p w:rsidR="00345EB5" w:rsidRDefault="00345EB5" w:rsidP="00345EB5">
      <w:pPr>
        <w:rPr>
          <w:sz w:val="28"/>
          <w:szCs w:val="28"/>
        </w:rPr>
      </w:pPr>
      <w:r>
        <w:rPr>
          <w:sz w:val="28"/>
          <w:szCs w:val="28"/>
        </w:rPr>
        <w:t>27 декабря – 190 лет со дня рождения основателя Третьяковской галереи Павла Михайловича Третьякова (1832-1898)</w:t>
      </w:r>
    </w:p>
    <w:p w:rsidR="00345EB5" w:rsidRDefault="00345EB5" w:rsidP="00345EB5">
      <w:pPr>
        <w:rPr>
          <w:sz w:val="28"/>
          <w:szCs w:val="28"/>
        </w:rPr>
      </w:pPr>
      <w:r>
        <w:rPr>
          <w:sz w:val="28"/>
          <w:szCs w:val="28"/>
        </w:rPr>
        <w:t>13 марта - 110 лет со дня рождения писателя и поэта, автора слов гимнов Российской Федерации и СССР Сергея Владимировича Михалкова (1913 - 2009)</w:t>
      </w:r>
    </w:p>
    <w:p w:rsidR="00345EB5" w:rsidRDefault="00345EB5" w:rsidP="00345EB5">
      <w:pPr>
        <w:rPr>
          <w:sz w:val="28"/>
          <w:szCs w:val="28"/>
        </w:rPr>
      </w:pPr>
      <w:r>
        <w:rPr>
          <w:sz w:val="28"/>
          <w:szCs w:val="28"/>
        </w:rPr>
        <w:t xml:space="preserve"> 28 марта - 155 лет со дня рождения писателя Максима Горького (1968 - 1936) </w:t>
      </w:r>
    </w:p>
    <w:p w:rsidR="00345EB5" w:rsidRDefault="00345EB5" w:rsidP="00345EB5">
      <w:pPr>
        <w:rPr>
          <w:sz w:val="28"/>
          <w:szCs w:val="28"/>
        </w:rPr>
      </w:pPr>
      <w:r>
        <w:rPr>
          <w:sz w:val="28"/>
          <w:szCs w:val="28"/>
        </w:rPr>
        <w:t xml:space="preserve">1 апреля - 150 лет со дня рождения композитора и пианиста Сергея Васильевича Рахманинова (1873 - 1943) </w:t>
      </w:r>
    </w:p>
    <w:p w:rsidR="00345EB5" w:rsidRDefault="00345EB5" w:rsidP="00345EB5">
      <w:pPr>
        <w:rPr>
          <w:sz w:val="28"/>
          <w:szCs w:val="28"/>
        </w:rPr>
      </w:pPr>
      <w:r>
        <w:rPr>
          <w:sz w:val="28"/>
          <w:szCs w:val="28"/>
        </w:rPr>
        <w:lastRenderedPageBreak/>
        <w:t>12 апреля - 200 лет со дня рождения российского классика и драматурга Александра Николаевича Островского (1823 - 1886)</w:t>
      </w:r>
    </w:p>
    <w:p w:rsidR="00345EB5" w:rsidRDefault="00345EB5" w:rsidP="00345EB5">
      <w:pPr>
        <w:rPr>
          <w:sz w:val="28"/>
          <w:szCs w:val="28"/>
        </w:rPr>
      </w:pPr>
      <w:r>
        <w:rPr>
          <w:sz w:val="28"/>
          <w:szCs w:val="28"/>
        </w:rPr>
        <w:t xml:space="preserve"> 13 мая - 240 лет со дня основания Черноморского флота</w:t>
      </w:r>
    </w:p>
    <w:p w:rsidR="00345EB5" w:rsidRDefault="00345EB5" w:rsidP="00345EB5">
      <w:pPr>
        <w:rPr>
          <w:sz w:val="28"/>
          <w:szCs w:val="28"/>
        </w:rPr>
      </w:pPr>
      <w:r>
        <w:rPr>
          <w:sz w:val="28"/>
          <w:szCs w:val="28"/>
        </w:rPr>
        <w:t xml:space="preserve"> 18 мая - 320 лет со дня основания Балтийского флота 6 июня - 120 лет со дня рождения композитора, педагога, дирижера </w:t>
      </w:r>
      <w:proofErr w:type="spellStart"/>
      <w:r>
        <w:rPr>
          <w:sz w:val="28"/>
          <w:szCs w:val="28"/>
        </w:rPr>
        <w:t>Арама</w:t>
      </w:r>
      <w:proofErr w:type="spellEnd"/>
      <w:r>
        <w:rPr>
          <w:sz w:val="28"/>
          <w:szCs w:val="28"/>
        </w:rPr>
        <w:t xml:space="preserve"> Хачатуряна (1903 - 1978) </w:t>
      </w:r>
    </w:p>
    <w:p w:rsidR="00345EB5" w:rsidRDefault="00345EB5" w:rsidP="00345EB5">
      <w:pPr>
        <w:rPr>
          <w:sz w:val="28"/>
          <w:szCs w:val="28"/>
        </w:rPr>
      </w:pPr>
      <w:r>
        <w:rPr>
          <w:sz w:val="28"/>
          <w:szCs w:val="28"/>
        </w:rPr>
        <w:t xml:space="preserve">14 июля - 280 лет со дня рождения поэта Гавриила Романовича Державина (1743 - 1816) </w:t>
      </w:r>
    </w:p>
    <w:p w:rsidR="00345EB5" w:rsidRDefault="00345EB5" w:rsidP="00345EB5">
      <w:pPr>
        <w:rPr>
          <w:b/>
          <w:sz w:val="28"/>
          <w:szCs w:val="28"/>
        </w:rPr>
      </w:pPr>
      <w:r>
        <w:rPr>
          <w:sz w:val="28"/>
          <w:szCs w:val="28"/>
        </w:rPr>
        <w:t>19 июля - 130 лет со дня рождения поэта Владимира Владимировича Маяковского (1893 - 1930)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rPr>
          <w:rFonts w:ascii="initial" w:eastAsia="Times New Roman" w:hAnsi="initial" w:cs="Arial"/>
          <w:b/>
          <w:color w:val="111115"/>
          <w:sz w:val="19"/>
          <w:szCs w:val="19"/>
        </w:rPr>
      </w:pPr>
      <w:r>
        <w:rPr>
          <w:rFonts w:ascii="Monotype Corsiva" w:eastAsia="Times New Roman" w:hAnsi="Monotype Corsiva" w:cs="Arial"/>
          <w:b/>
          <w:color w:val="000000"/>
          <w:sz w:val="36"/>
          <w:szCs w:val="36"/>
          <w:u w:val="single"/>
          <w:bdr w:val="none" w:sz="0" w:space="0" w:color="auto" w:frame="1"/>
        </w:rPr>
        <w:t>Знаменательные и памятные даты на 2022 – 2023  учебный год: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rPr>
          <w:rFonts w:ascii="initial" w:eastAsia="Times New Roman" w:hAnsi="initial" w:cs="Arial"/>
          <w:color w:val="111115"/>
          <w:sz w:val="19"/>
          <w:szCs w:val="19"/>
        </w:rPr>
      </w:pPr>
      <w:r>
        <w:rPr>
          <w:rFonts w:ascii="Monotype Corsiva" w:eastAsia="Times New Roman" w:hAnsi="Monotype Corsiva" w:cs="Arial"/>
          <w:color w:val="000000"/>
          <w:sz w:val="32"/>
          <w:szCs w:val="32"/>
          <w:u w:val="single"/>
          <w:bdr w:val="none" w:sz="0" w:space="0" w:color="auto" w:frame="1"/>
        </w:rPr>
        <w:t>2022 год- 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посвящен культурному наследию народов России (Указ Президента РФ №745 от 30.12.2021 г.)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ascii="initial" w:eastAsia="Times New Roman" w:hAnsi="initial" w:cs="Arial"/>
          <w:color w:val="111115"/>
          <w:sz w:val="19"/>
          <w:szCs w:val="19"/>
        </w:rPr>
      </w:pPr>
      <w:r>
        <w:rPr>
          <w:rFonts w:ascii="Arial" w:eastAsia="Times New Roman" w:hAnsi="Arial" w:cs="Arial"/>
          <w:i/>
          <w:iCs/>
          <w:color w:val="111115"/>
          <w:sz w:val="28"/>
          <w:szCs w:val="28"/>
          <w:u w:val="single"/>
          <w:bdr w:val="none" w:sz="0" w:space="0" w:color="auto" w:frame="1"/>
        </w:rPr>
        <w:t>2023 год- 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год педагога и наставника в России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ascii="initial" w:eastAsia="Times New Roman" w:hAnsi="initial" w:cs="Arial"/>
          <w:color w:val="111115"/>
          <w:sz w:val="19"/>
          <w:szCs w:val="19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</w:rPr>
        <w:t>22 августа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 – День Государственного флага РФ. </w:t>
      </w:r>
      <w:r>
        <w:rPr>
          <w:rFonts w:ascii="initial" w:eastAsia="Times New Roman" w:hAnsi="initial" w:cs="Arial"/>
          <w:color w:val="000000"/>
          <w:sz w:val="28"/>
          <w:szCs w:val="28"/>
          <w:bdr w:val="none" w:sz="0" w:space="0" w:color="auto" w:frame="1"/>
        </w:rPr>
        <w:t>Ежегодно 22 августа в России отмечается День Государственного флага Российской Федерации, установленный на основании Указа Президента Российской Федерации № 1714 от 20 августа 1994 года.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ascii="initial" w:eastAsia="Times New Roman" w:hAnsi="initial" w:cs="Arial"/>
          <w:color w:val="111115"/>
          <w:sz w:val="19"/>
          <w:szCs w:val="19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</w:rPr>
        <w:t>1 сентября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 – День знаний.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ascii="initial" w:eastAsia="Times New Roman" w:hAnsi="initial" w:cs="Arial"/>
          <w:color w:val="111115"/>
          <w:sz w:val="19"/>
          <w:szCs w:val="19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3 сентября</w:t>
      </w:r>
      <w:r>
        <w:rPr>
          <w:rFonts w:ascii="initial" w:eastAsia="Times New Roman" w:hAnsi="initial" w:cs="Arial"/>
          <w:color w:val="000000"/>
          <w:sz w:val="28"/>
          <w:szCs w:val="28"/>
          <w:bdr w:val="none" w:sz="0" w:space="0" w:color="auto" w:frame="1"/>
        </w:rPr>
        <w:t> – День солидарности в борьбе с терроризмом. 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lastRenderedPageBreak/>
        <w:t>11 сентября</w:t>
      </w:r>
      <w:r>
        <w:rPr>
          <w:rFonts w:ascii="initial" w:eastAsia="Times New Roman" w:hAnsi="initial" w:cs="Arial"/>
          <w:color w:val="000000"/>
          <w:sz w:val="28"/>
          <w:szCs w:val="28"/>
          <w:bdr w:val="none" w:sz="0" w:space="0" w:color="auto" w:frame="1"/>
        </w:rPr>
        <w:t> -  День памяти жертв фашизма - международная дата, которая отмечается ежегодно, во второе воскресение сентября и посвящена десяткам миллионов жертв фашизма.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111115"/>
          <w:sz w:val="28"/>
          <w:szCs w:val="28"/>
        </w:rPr>
      </w:pPr>
      <w:r>
        <w:rPr>
          <w:rFonts w:eastAsia="Times New Roman" w:cs="Arial"/>
          <w:b/>
          <w:color w:val="000000"/>
          <w:sz w:val="28"/>
          <w:szCs w:val="28"/>
          <w:bdr w:val="none" w:sz="0" w:space="0" w:color="auto" w:frame="1"/>
        </w:rPr>
        <w:t>15 сентября</w:t>
      </w:r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 xml:space="preserve"> –День единства народов Дагестана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ascii="initial" w:eastAsia="Times New Roman" w:hAnsi="initial" w:cs="Arial"/>
          <w:color w:val="111115"/>
          <w:sz w:val="19"/>
          <w:szCs w:val="19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</w:rPr>
        <w:t>1 октября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 – Международный день пожилых людей. </w:t>
      </w:r>
      <w:r>
        <w:rPr>
          <w:rFonts w:ascii="initial" w:eastAsia="Times New Roman" w:hAnsi="initial" w:cs="Arial"/>
          <w:color w:val="000000"/>
          <w:sz w:val="28"/>
          <w:szCs w:val="28"/>
          <w:bdr w:val="none" w:sz="0" w:space="0" w:color="auto" w:frame="1"/>
        </w:rPr>
        <w:t>14 декабря 1990 года Генеральная Ассамблея ООН постановила считать 1 октября Международным днем пожилых людей.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ascii="initial" w:eastAsia="Times New Roman" w:hAnsi="initial" w:cs="Arial"/>
          <w:color w:val="111115"/>
          <w:sz w:val="19"/>
          <w:szCs w:val="19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</w:rPr>
        <w:t>5 октября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 – День учителя.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111115"/>
          <w:sz w:val="19"/>
          <w:szCs w:val="19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</w:rPr>
        <w:t>26 октября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 - Международный день школьных библиотек  (Учреждён Международной ассоциацией школьных библиотек, отмечается в четвёртый понедельник октября).</w:t>
      </w:r>
      <w:r>
        <w:rPr>
          <w:rFonts w:eastAsia="Times New Roman" w:cs="Arial"/>
          <w:color w:val="111115"/>
          <w:sz w:val="28"/>
          <w:szCs w:val="28"/>
          <w:bdr w:val="none" w:sz="0" w:space="0" w:color="auto" w:frame="1"/>
        </w:rPr>
        <w:t xml:space="preserve"> 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</w:rPr>
        <w:t>4 ноября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 – День народного единства. </w:t>
      </w:r>
      <w:r>
        <w:rPr>
          <w:rFonts w:ascii="initial" w:eastAsia="Times New Roman" w:hAnsi="initial" w:cs="Arial"/>
          <w:color w:val="000000"/>
          <w:sz w:val="28"/>
          <w:szCs w:val="28"/>
          <w:bdr w:val="none" w:sz="0" w:space="0" w:color="auto" w:frame="1"/>
        </w:rPr>
        <w:t>4 ноября — день Казанской иконы Божией Матери — с 2005 года отмечается как День народного единства.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111115"/>
          <w:sz w:val="19"/>
          <w:szCs w:val="19"/>
        </w:rPr>
      </w:pPr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>8 ноября – День памяти погибших при исполнении служебных обязанностей сотрудников органов внутренних дел России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</w:rPr>
        <w:t>27 ноября 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– День матери в России. </w:t>
      </w:r>
      <w:r>
        <w:rPr>
          <w:rFonts w:ascii="initial" w:eastAsia="Times New Roman" w:hAnsi="initial" w:cs="Arial"/>
          <w:color w:val="000000"/>
          <w:sz w:val="28"/>
          <w:szCs w:val="28"/>
          <w:bdr w:val="none" w:sz="0" w:space="0" w:color="auto" w:frame="1"/>
        </w:rPr>
        <w:t>Установленный Указом Президента Российской Федерации Б. Н. Ельцина № 120 «О Дне матери» от 30 января 1998 года, он празднуется в последнее воскресенье ноября.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111115"/>
          <w:sz w:val="19"/>
          <w:szCs w:val="19"/>
        </w:rPr>
      </w:pPr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>30 ноября –День Государственного герба Российской Федерации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3 декабря - </w:t>
      </w:r>
      <w:r>
        <w:rPr>
          <w:rFonts w:ascii="initial" w:eastAsia="Times New Roman" w:hAnsi="initial" w:cs="Arial"/>
          <w:color w:val="000000"/>
          <w:sz w:val="28"/>
          <w:szCs w:val="28"/>
          <w:bdr w:val="none" w:sz="0" w:space="0" w:color="auto" w:frame="1"/>
        </w:rPr>
        <w:t>День Неизвестного Солдата – в память о российских и советских воинах, погибших в боевых действиях на территории нашей страны или за ее пределами. 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</w:pPr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lastRenderedPageBreak/>
        <w:t>5 декабря- Международный день художника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</w:pPr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>12 декабря- День Конституции Российской Федерации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</w:pPr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>25января –День российского студенчества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</w:pPr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 xml:space="preserve">-------------- День </w:t>
      </w:r>
      <w:proofErr w:type="spellStart"/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>освобждения</w:t>
      </w:r>
      <w:proofErr w:type="spellEnd"/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 xml:space="preserve"> Красной армией  крупнейшего «лагеря смерти» </w:t>
      </w:r>
      <w:proofErr w:type="spellStart"/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>Аушвиц-Биркенау</w:t>
      </w:r>
      <w:proofErr w:type="spellEnd"/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>(Освенцима) –День памяти жертв Холокоста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111115"/>
          <w:sz w:val="19"/>
          <w:szCs w:val="19"/>
        </w:rPr>
      </w:pPr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 xml:space="preserve">2 февраля – 80 лет со дня победы Вооруженных сил </w:t>
      </w:r>
      <w:proofErr w:type="spellStart"/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>СССр</w:t>
      </w:r>
      <w:proofErr w:type="spellEnd"/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 xml:space="preserve"> над армией гитлеровской Германии в 1943 году в Сталинградской битве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111115"/>
          <w:sz w:val="19"/>
          <w:szCs w:val="19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8 февраля</w:t>
      </w:r>
      <w:r>
        <w:rPr>
          <w:rFonts w:ascii="initial" w:eastAsia="Times New Roman" w:hAnsi="initial" w:cs="Arial"/>
          <w:color w:val="000000"/>
          <w:sz w:val="28"/>
          <w:szCs w:val="28"/>
          <w:bdr w:val="none" w:sz="0" w:space="0" w:color="auto" w:frame="1"/>
        </w:rPr>
        <w:t xml:space="preserve"> - День </w:t>
      </w:r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 xml:space="preserve">российской науки 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ascii="initial" w:eastAsia="Times New Roman" w:hAnsi="initial" w:cs="Arial"/>
          <w:color w:val="111115"/>
          <w:sz w:val="19"/>
          <w:szCs w:val="19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15 февраля</w:t>
      </w:r>
      <w:r>
        <w:rPr>
          <w:rFonts w:ascii="initial" w:eastAsia="Times New Roman" w:hAnsi="initial" w:cs="Arial"/>
          <w:color w:val="000000"/>
          <w:sz w:val="28"/>
          <w:szCs w:val="28"/>
          <w:bdr w:val="none" w:sz="0" w:space="0" w:color="auto" w:frame="1"/>
        </w:rPr>
        <w:t> - </w:t>
      </w:r>
      <w:r>
        <w:rPr>
          <w:rFonts w:ascii="initial" w:eastAsia="Times New Roman" w:hAnsi="initial" w:cs="Arial"/>
          <w:color w:val="020C22"/>
          <w:sz w:val="28"/>
          <w:szCs w:val="28"/>
          <w:bdr w:val="none" w:sz="0" w:space="0" w:color="auto" w:frame="1"/>
        </w:rPr>
        <w:t>День памяти о россиянах, исполнявших служебный долг за пределами Отечества. В этот день, 15 февраля 1989 года, последняя колонна советских войск покинула территорию Афганистана. 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ascii="initial" w:eastAsia="Times New Roman" w:hAnsi="initial" w:cs="Arial"/>
          <w:color w:val="111115"/>
          <w:sz w:val="19"/>
          <w:szCs w:val="19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</w:rPr>
        <w:t>21 февраля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 – Международный день родного языка. </w:t>
      </w:r>
      <w:r>
        <w:rPr>
          <w:rFonts w:ascii="initial" w:eastAsia="Times New Roman" w:hAnsi="initial" w:cs="Arial"/>
          <w:color w:val="000000"/>
          <w:sz w:val="28"/>
          <w:szCs w:val="28"/>
          <w:bdr w:val="none" w:sz="0" w:space="0" w:color="auto" w:frame="1"/>
        </w:rPr>
        <w:t> Международный день родного языка, провозглашенный Генеральной конференцией ЮНЕСКО 17 ноября 1999 года, отмечается каждый год с февраля 2000 года с целью содействия языковому и культурному разнообразию.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ascii="initial" w:eastAsia="Times New Roman" w:hAnsi="initial" w:cs="Arial"/>
          <w:color w:val="111115"/>
          <w:sz w:val="19"/>
          <w:szCs w:val="19"/>
        </w:rPr>
      </w:pPr>
      <w:r>
        <w:rPr>
          <w:rFonts w:ascii="Arial" w:eastAsia="Times New Roman" w:hAnsi="Arial" w:cs="Arial"/>
          <w:color w:val="020C22"/>
          <w:sz w:val="28"/>
          <w:szCs w:val="28"/>
          <w:bdr w:val="none" w:sz="0" w:space="0" w:color="auto" w:frame="1"/>
        </w:rPr>
        <w:t>23 февраля</w:t>
      </w:r>
      <w:r>
        <w:rPr>
          <w:rFonts w:ascii="initial" w:eastAsia="Times New Roman" w:hAnsi="initial" w:cs="Arial"/>
          <w:color w:val="020C22"/>
          <w:sz w:val="28"/>
          <w:szCs w:val="28"/>
          <w:bdr w:val="none" w:sz="0" w:space="0" w:color="auto" w:frame="1"/>
        </w:rPr>
        <w:t> – День защитника Отечества. С 1922 года в СССР эта дата ежегодно традиционно отмечалась как «День Красной армии», с 1946 года — «День Советской армии», с 1949 по 1991 годы — «День Советской армии и Военно-морского флота», с 1995 г – «День защитников Отечества», с 2006 – «День защитника Отечества».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111115"/>
          <w:sz w:val="28"/>
          <w:szCs w:val="28"/>
          <w:bdr w:val="none" w:sz="0" w:space="0" w:color="auto" w:frame="1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</w:rPr>
        <w:t>8 марта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 – Международный женский день.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111115"/>
          <w:sz w:val="19"/>
          <w:szCs w:val="19"/>
        </w:rPr>
      </w:pPr>
      <w:r>
        <w:rPr>
          <w:rFonts w:eastAsia="Times New Roman" w:cs="Arial"/>
          <w:color w:val="111115"/>
          <w:sz w:val="28"/>
          <w:szCs w:val="28"/>
          <w:bdr w:val="none" w:sz="0" w:space="0" w:color="auto" w:frame="1"/>
        </w:rPr>
        <w:t>18 марта –День воссоединения Крыма с Россией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ascii="initial" w:eastAsia="Times New Roman" w:hAnsi="initial" w:cs="Arial"/>
          <w:color w:val="111115"/>
          <w:sz w:val="19"/>
          <w:szCs w:val="19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</w:rPr>
        <w:lastRenderedPageBreak/>
        <w:t>27 марта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 – Всемирный день театра. </w:t>
      </w:r>
      <w:r>
        <w:rPr>
          <w:rFonts w:ascii="initial" w:eastAsia="Times New Roman" w:hAnsi="initial" w:cs="Arial"/>
          <w:color w:val="000000"/>
          <w:sz w:val="28"/>
          <w:szCs w:val="28"/>
          <w:bdr w:val="none" w:sz="0" w:space="0" w:color="auto" w:frame="1"/>
        </w:rPr>
        <w:t>Установлен в 1961 году IX конгрессом Международного института театра.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ascii="initial" w:eastAsia="Times New Roman" w:hAnsi="initial" w:cs="Arial"/>
          <w:color w:val="111115"/>
          <w:sz w:val="19"/>
          <w:szCs w:val="19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</w:rPr>
        <w:t>7 апреля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 – Всемирный день здоровья, </w:t>
      </w:r>
      <w:r>
        <w:rPr>
          <w:rFonts w:ascii="initial" w:eastAsia="Times New Roman" w:hAnsi="initial" w:cs="Arial"/>
          <w:color w:val="000000"/>
          <w:sz w:val="28"/>
          <w:szCs w:val="28"/>
          <w:bdr w:val="none" w:sz="0" w:space="0" w:color="auto" w:frame="1"/>
        </w:rPr>
        <w:t>отмечается ежегодно в день создания в 1948 году Всемирной организации здравоохранения.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111115"/>
          <w:sz w:val="28"/>
          <w:szCs w:val="28"/>
          <w:bdr w:val="none" w:sz="0" w:space="0" w:color="auto" w:frame="1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</w:rPr>
        <w:t>12 апреля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 - </w:t>
      </w:r>
      <w:r>
        <w:rPr>
          <w:rFonts w:eastAsia="Times New Roman" w:cs="Arial"/>
          <w:color w:val="111115"/>
          <w:sz w:val="28"/>
          <w:szCs w:val="28"/>
          <w:bdr w:val="none" w:sz="0" w:space="0" w:color="auto" w:frame="1"/>
        </w:rPr>
        <w:t>Д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ень космонавтики</w:t>
      </w:r>
      <w:r>
        <w:rPr>
          <w:rFonts w:eastAsia="Times New Roman" w:cs="Arial"/>
          <w:color w:val="111115"/>
          <w:sz w:val="28"/>
          <w:szCs w:val="28"/>
          <w:bdr w:val="none" w:sz="0" w:space="0" w:color="auto" w:frame="1"/>
        </w:rPr>
        <w:t xml:space="preserve">, 65 лет со дня запуска СССР первого искусственного спутника Земли 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111115"/>
          <w:sz w:val="19"/>
          <w:szCs w:val="19"/>
        </w:rPr>
      </w:pPr>
      <w:r>
        <w:rPr>
          <w:rFonts w:eastAsia="Times New Roman" w:cs="Arial"/>
          <w:color w:val="111115"/>
          <w:sz w:val="28"/>
          <w:szCs w:val="28"/>
          <w:bdr w:val="none" w:sz="0" w:space="0" w:color="auto" w:frame="1"/>
        </w:rPr>
        <w:t xml:space="preserve">22 апреля – Всемирный день Земли 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ascii="initial" w:eastAsia="Times New Roman" w:hAnsi="initial" w:cs="Arial"/>
          <w:color w:val="111115"/>
          <w:sz w:val="19"/>
          <w:szCs w:val="19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</w:rPr>
        <w:t>1 мая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 – Праздник</w:t>
      </w:r>
      <w:r>
        <w:rPr>
          <w:rFonts w:eastAsia="Times New Roman" w:cs="Arial"/>
          <w:color w:val="111115"/>
          <w:sz w:val="28"/>
          <w:szCs w:val="28"/>
          <w:bdr w:val="none" w:sz="0" w:space="0" w:color="auto" w:frame="1"/>
        </w:rPr>
        <w:t xml:space="preserve"> Весны и 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 xml:space="preserve"> труда (День труда).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ascii="initial" w:eastAsia="Times New Roman" w:hAnsi="initial" w:cs="Arial"/>
          <w:color w:val="111115"/>
          <w:sz w:val="19"/>
          <w:szCs w:val="19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</w:rPr>
        <w:t>9 мая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 – День Победы в Великой Отечественной войне.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ascii="initial" w:eastAsia="Times New Roman" w:hAnsi="initial" w:cs="Arial"/>
          <w:color w:val="111115"/>
          <w:sz w:val="19"/>
          <w:szCs w:val="19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</w:rPr>
        <w:t>15 мая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 – Международный день семьи, </w:t>
      </w:r>
      <w:r>
        <w:rPr>
          <w:rFonts w:ascii="initial" w:eastAsia="Times New Roman" w:hAnsi="initial" w:cs="Arial"/>
          <w:color w:val="000000"/>
          <w:sz w:val="28"/>
          <w:szCs w:val="28"/>
          <w:bdr w:val="none" w:sz="0" w:space="0" w:color="auto" w:frame="1"/>
        </w:rPr>
        <w:t>учрежден Генеральной Ассамблеей ООН в 1993 году.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ascii="initial" w:eastAsia="Times New Roman" w:hAnsi="initial" w:cs="Arial"/>
          <w:color w:val="111115"/>
          <w:sz w:val="19"/>
          <w:szCs w:val="19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</w:rPr>
        <w:t>24 мая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 - День славянской письменности и культуры. </w:t>
      </w:r>
      <w:r>
        <w:rPr>
          <w:rFonts w:ascii="initial" w:eastAsia="Times New Roman" w:hAnsi="initial" w:cs="Arial"/>
          <w:color w:val="000000"/>
          <w:sz w:val="28"/>
          <w:szCs w:val="28"/>
          <w:bdr w:val="none" w:sz="0" w:space="0" w:color="auto" w:frame="1"/>
        </w:rPr>
        <w:t xml:space="preserve">Ежегодно 24 мая во всех славянских странах торжественно прославляют создателей славянской письменности Кирилла и </w:t>
      </w:r>
      <w:proofErr w:type="spellStart"/>
      <w:r>
        <w:rPr>
          <w:rFonts w:ascii="initial" w:eastAsia="Times New Roman" w:hAnsi="initial" w:cs="Arial"/>
          <w:color w:val="000000"/>
          <w:sz w:val="28"/>
          <w:szCs w:val="28"/>
          <w:bdr w:val="none" w:sz="0" w:space="0" w:color="auto" w:frame="1"/>
        </w:rPr>
        <w:t>Мефодия</w:t>
      </w:r>
      <w:proofErr w:type="spellEnd"/>
      <w:r>
        <w:rPr>
          <w:rFonts w:ascii="initial" w:eastAsia="Times New Roman" w:hAnsi="initial" w:cs="Arial"/>
          <w:color w:val="000000"/>
          <w:sz w:val="28"/>
          <w:szCs w:val="28"/>
          <w:bdr w:val="none" w:sz="0" w:space="0" w:color="auto" w:frame="1"/>
        </w:rPr>
        <w:t xml:space="preserve"> — учителей словенских.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rPr>
          <w:rFonts w:eastAsia="Times New Roman" w:cs="Arial"/>
          <w:color w:val="111115"/>
          <w:sz w:val="28"/>
          <w:szCs w:val="28"/>
          <w:bdr w:val="none" w:sz="0" w:space="0" w:color="auto" w:frame="1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</w:rPr>
        <w:t>27 мая – 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Общероссийский день библиотек. Установлен Указом Президента РФ Б.Н. Ельцина № 539 от 27 мая 1995 года.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rPr>
          <w:rFonts w:eastAsia="Times New Roman" w:cs="Arial"/>
          <w:color w:val="111115"/>
          <w:sz w:val="28"/>
          <w:szCs w:val="28"/>
          <w:bdr w:val="none" w:sz="0" w:space="0" w:color="auto" w:frame="1"/>
        </w:rPr>
      </w:pPr>
      <w:r>
        <w:rPr>
          <w:rFonts w:eastAsia="Times New Roman" w:cs="Arial"/>
          <w:color w:val="111115"/>
          <w:sz w:val="28"/>
          <w:szCs w:val="28"/>
          <w:bdr w:val="none" w:sz="0" w:space="0" w:color="auto" w:frame="1"/>
        </w:rPr>
        <w:t xml:space="preserve">1 июня – День защиты детей 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rPr>
          <w:rFonts w:eastAsia="Times New Roman" w:cs="Arial"/>
          <w:color w:val="111115"/>
          <w:sz w:val="19"/>
          <w:szCs w:val="19"/>
        </w:rPr>
      </w:pPr>
      <w:r>
        <w:rPr>
          <w:rFonts w:eastAsia="Times New Roman" w:cs="Arial"/>
          <w:color w:val="111115"/>
          <w:sz w:val="28"/>
          <w:szCs w:val="28"/>
          <w:bdr w:val="none" w:sz="0" w:space="0" w:color="auto" w:frame="1"/>
        </w:rPr>
        <w:t xml:space="preserve">12 июня – День </w:t>
      </w:r>
      <w:proofErr w:type="spellStart"/>
      <w:r>
        <w:rPr>
          <w:rFonts w:eastAsia="Times New Roman" w:cs="Arial"/>
          <w:color w:val="111115"/>
          <w:sz w:val="28"/>
          <w:szCs w:val="28"/>
          <w:bdr w:val="none" w:sz="0" w:space="0" w:color="auto" w:frame="1"/>
        </w:rPr>
        <w:t>Росии</w:t>
      </w:r>
      <w:proofErr w:type="spellEnd"/>
    </w:p>
    <w:p w:rsidR="00345EB5" w:rsidRDefault="00345EB5" w:rsidP="00345EB5">
      <w:pPr>
        <w:rPr>
          <w:rFonts w:eastAsiaTheme="minorHAnsi"/>
          <w:b/>
          <w:sz w:val="28"/>
          <w:szCs w:val="28"/>
          <w:lang w:eastAsia="en-US"/>
        </w:rPr>
      </w:pPr>
    </w:p>
    <w:p w:rsidR="00345EB5" w:rsidRDefault="00345EB5" w:rsidP="00345EB5">
      <w:pPr>
        <w:rPr>
          <w:b/>
          <w:sz w:val="28"/>
          <w:szCs w:val="28"/>
        </w:rPr>
      </w:pPr>
    </w:p>
    <w:p w:rsidR="00345EB5" w:rsidRDefault="00345EB5" w:rsidP="00345EB5">
      <w:pPr>
        <w:rPr>
          <w:b/>
          <w:sz w:val="28"/>
          <w:szCs w:val="28"/>
        </w:rPr>
      </w:pPr>
    </w:p>
    <w:p w:rsidR="00345EB5" w:rsidRDefault="00345EB5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b/>
          <w:color w:val="000000"/>
          <w:sz w:val="19"/>
          <w:szCs w:val="19"/>
        </w:rPr>
      </w:pPr>
      <w:r>
        <w:rPr>
          <w:rFonts w:ascii="Arial" w:eastAsia="Times New Roman" w:hAnsi="Arial" w:cs="Arial"/>
          <w:b/>
          <w:color w:val="000000"/>
          <w:sz w:val="19"/>
          <w:szCs w:val="19"/>
        </w:rPr>
        <w:lastRenderedPageBreak/>
        <w:t>«УТВЕРЖДАЮ»</w:t>
      </w:r>
    </w:p>
    <w:p w:rsidR="00345EB5" w:rsidRDefault="00345EB5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b/>
          <w:color w:val="000000"/>
          <w:sz w:val="19"/>
          <w:szCs w:val="19"/>
        </w:rPr>
      </w:pPr>
      <w:r>
        <w:rPr>
          <w:rFonts w:ascii="Arial" w:eastAsia="Times New Roman" w:hAnsi="Arial" w:cs="Arial"/>
          <w:b/>
          <w:color w:val="000000"/>
          <w:sz w:val="19"/>
          <w:szCs w:val="19"/>
        </w:rPr>
        <w:t xml:space="preserve">Директор школы </w:t>
      </w:r>
    </w:p>
    <w:p w:rsidR="00345EB5" w:rsidRDefault="00345EB5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b/>
          <w:color w:val="000000"/>
          <w:sz w:val="19"/>
          <w:szCs w:val="19"/>
        </w:rPr>
      </w:pPr>
      <w:r>
        <w:rPr>
          <w:rFonts w:ascii="Arial" w:eastAsia="Times New Roman" w:hAnsi="Arial" w:cs="Arial"/>
          <w:b/>
          <w:color w:val="000000"/>
          <w:sz w:val="19"/>
          <w:szCs w:val="19"/>
        </w:rPr>
        <w:t>______________________/</w:t>
      </w:r>
      <w:proofErr w:type="spellStart"/>
      <w:r>
        <w:rPr>
          <w:rFonts w:ascii="Arial" w:eastAsia="Times New Roman" w:hAnsi="Arial" w:cs="Arial"/>
          <w:b/>
          <w:color w:val="000000"/>
          <w:sz w:val="19"/>
          <w:szCs w:val="19"/>
        </w:rPr>
        <w:t>Арслангереева</w:t>
      </w:r>
      <w:proofErr w:type="spellEnd"/>
      <w:r>
        <w:rPr>
          <w:rFonts w:ascii="Arial" w:eastAsia="Times New Roman" w:hAnsi="Arial" w:cs="Arial"/>
          <w:b/>
          <w:color w:val="000000"/>
          <w:sz w:val="19"/>
          <w:szCs w:val="19"/>
        </w:rPr>
        <w:t xml:space="preserve"> Д.И./</w:t>
      </w:r>
    </w:p>
    <w:p w:rsidR="00345EB5" w:rsidRDefault="00345EB5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b/>
          <w:color w:val="000000"/>
          <w:sz w:val="19"/>
          <w:szCs w:val="19"/>
        </w:rPr>
        <w:t>01 сентября 2022</w:t>
      </w:r>
      <w:r>
        <w:rPr>
          <w:rFonts w:ascii="Arial" w:eastAsia="Times New Roman" w:hAnsi="Arial" w:cs="Arial"/>
          <w:color w:val="000000"/>
          <w:sz w:val="19"/>
          <w:szCs w:val="19"/>
        </w:rPr>
        <w:t xml:space="preserve"> г.</w:t>
      </w:r>
    </w:p>
    <w:p w:rsidR="00345EB5" w:rsidRDefault="00345EB5" w:rsidP="00345EB5">
      <w:pPr>
        <w:rPr>
          <w:rFonts w:eastAsiaTheme="minorHAnsi"/>
          <w:b/>
          <w:sz w:val="28"/>
          <w:szCs w:val="28"/>
          <w:lang w:eastAsia="en-US"/>
        </w:rPr>
      </w:pPr>
    </w:p>
    <w:p w:rsidR="00345EB5" w:rsidRDefault="00345EB5" w:rsidP="00345EB5">
      <w:pPr>
        <w:rPr>
          <w:b/>
          <w:sz w:val="28"/>
          <w:szCs w:val="28"/>
        </w:rPr>
      </w:pPr>
    </w:p>
    <w:p w:rsidR="00345EB5" w:rsidRDefault="00345EB5" w:rsidP="00345EB5">
      <w:pPr>
        <w:rPr>
          <w:b/>
          <w:sz w:val="28"/>
          <w:szCs w:val="28"/>
        </w:rPr>
      </w:pPr>
    </w:p>
    <w:p w:rsidR="00345EB5" w:rsidRDefault="00345EB5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br/>
      </w:r>
    </w:p>
    <w:p w:rsidR="00345EB5" w:rsidRDefault="00345EB5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br/>
      </w:r>
    </w:p>
    <w:p w:rsidR="00345EB5" w:rsidRDefault="00345EB5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345EB5" w:rsidRDefault="00345EB5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345EB5" w:rsidRDefault="00345EB5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345EB5" w:rsidRDefault="00345EB5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CD77AB" w:rsidRDefault="00CD77AB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CD77AB" w:rsidRDefault="00CD77AB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CD77AB" w:rsidRDefault="00CD77AB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CD77AB" w:rsidRDefault="00CD77AB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CD77AB" w:rsidRDefault="00CD77AB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CD77AB" w:rsidRDefault="00CD77AB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CD77AB" w:rsidRDefault="00CD77AB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CD77AB" w:rsidRDefault="00CD77AB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CD77AB" w:rsidRDefault="00CD77AB" w:rsidP="00345EB5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345EB5" w:rsidRDefault="00345EB5" w:rsidP="00345EB5">
      <w:pPr>
        <w:tabs>
          <w:tab w:val="left" w:pos="180"/>
        </w:tabs>
        <w:rPr>
          <w:rFonts w:eastAsiaTheme="minorHAnsi"/>
          <w:b/>
          <w:color w:val="C00000"/>
          <w:sz w:val="36"/>
          <w:szCs w:val="36"/>
          <w:lang w:eastAsia="en-US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lastRenderedPageBreak/>
        <w:br/>
      </w: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</w:t>
      </w:r>
      <w:r w:rsidRPr="00E30072">
        <w:rPr>
          <w:rFonts w:eastAsiaTheme="minorHAnsi"/>
          <w:b/>
          <w:color w:val="C00000"/>
          <w:sz w:val="36"/>
          <w:szCs w:val="36"/>
          <w:lang w:eastAsia="en-US"/>
        </w:rPr>
        <w:t xml:space="preserve">План работы на сентябрь </w:t>
      </w:r>
    </w:p>
    <w:p w:rsidR="00E30072" w:rsidRPr="00E30072" w:rsidRDefault="00E30072" w:rsidP="00345EB5">
      <w:pPr>
        <w:tabs>
          <w:tab w:val="left" w:pos="180"/>
        </w:tabs>
        <w:rPr>
          <w:rFonts w:eastAsiaTheme="minorHAnsi"/>
          <w:b/>
          <w:color w:val="C00000"/>
          <w:sz w:val="36"/>
          <w:szCs w:val="36"/>
          <w:lang w:eastAsia="en-US"/>
        </w:rPr>
      </w:pPr>
    </w:p>
    <w:p w:rsidR="00345EB5" w:rsidRDefault="00345EB5" w:rsidP="00345EB5">
      <w:pPr>
        <w:spacing w:after="138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Виртуальная книжная выставка «Моя Россия – без терроризма»</w:t>
      </w:r>
    </w:p>
    <w:p w:rsidR="00345EB5" w:rsidRDefault="00345EB5" w:rsidP="00345EB5">
      <w:pPr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5 сентября –            205 лет со дня рождения писателя Алексея Константиновича (1817-1875)-выставка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ascii="initial" w:eastAsia="Times New Roman" w:hAnsi="initial" w:cs="Arial"/>
          <w:color w:val="111115"/>
          <w:sz w:val="19"/>
          <w:szCs w:val="19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</w:rPr>
        <w:t>1 сентября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 xml:space="preserve"> – День </w:t>
      </w:r>
      <w:proofErr w:type="spellStart"/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знаний.-линейка</w:t>
      </w:r>
      <w:proofErr w:type="spellEnd"/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ascii="initial" w:eastAsia="Times New Roman" w:hAnsi="initial" w:cs="Arial"/>
          <w:color w:val="111115"/>
          <w:sz w:val="19"/>
          <w:szCs w:val="19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3 сентября</w:t>
      </w:r>
      <w:r>
        <w:rPr>
          <w:rFonts w:ascii="initial" w:eastAsia="Times New Roman" w:hAnsi="initial" w:cs="Arial"/>
          <w:color w:val="000000"/>
          <w:sz w:val="28"/>
          <w:szCs w:val="28"/>
          <w:bdr w:val="none" w:sz="0" w:space="0" w:color="auto" w:frame="1"/>
        </w:rPr>
        <w:t> – День солидарности в борьбе с терроризмом. 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11 сентября</w:t>
      </w:r>
      <w:r>
        <w:rPr>
          <w:rFonts w:ascii="initial" w:eastAsia="Times New Roman" w:hAnsi="initial" w:cs="Arial"/>
          <w:color w:val="000000"/>
          <w:sz w:val="28"/>
          <w:szCs w:val="28"/>
          <w:bdr w:val="none" w:sz="0" w:space="0" w:color="auto" w:frame="1"/>
        </w:rPr>
        <w:t> -  День памяти жертв фашизма - международная дата, которая отмечается ежегодно, во второе воскресение сентября и посвящена десяткам миллионов жертв фашизма.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111115"/>
          <w:sz w:val="28"/>
          <w:szCs w:val="28"/>
        </w:rPr>
      </w:pPr>
      <w:r>
        <w:rPr>
          <w:rFonts w:eastAsia="Times New Roman" w:cs="Arial"/>
          <w:b/>
          <w:color w:val="000000"/>
          <w:sz w:val="28"/>
          <w:szCs w:val="28"/>
          <w:bdr w:val="none" w:sz="0" w:space="0" w:color="auto" w:frame="1"/>
        </w:rPr>
        <w:t>15 сентября</w:t>
      </w:r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 xml:space="preserve"> –День единства народов Дагестана</w:t>
      </w:r>
    </w:p>
    <w:p w:rsidR="00345EB5" w:rsidRDefault="00345EB5" w:rsidP="00345EB5">
      <w:pPr>
        <w:shd w:val="clear" w:color="auto" w:fill="FFFFFF"/>
        <w:spacing w:after="100" w:afterAutospacing="1" w:line="360" w:lineRule="atLeast"/>
        <w:jc w:val="both"/>
        <w:rPr>
          <w:rFonts w:ascii="initial" w:eastAsia="Times New Roman" w:hAnsi="initial" w:cs="Arial"/>
          <w:color w:val="111115"/>
          <w:sz w:val="19"/>
          <w:szCs w:val="19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shd w:val="clear" w:color="auto" w:fill="FBFBFB"/>
        </w:rPr>
        <w:t> </w:t>
      </w:r>
    </w:p>
    <w:p w:rsidR="00345EB5" w:rsidRDefault="00345EB5" w:rsidP="00345EB5">
      <w:pPr>
        <w:tabs>
          <w:tab w:val="left" w:pos="180"/>
        </w:tabs>
        <w:rPr>
          <w:sz w:val="28"/>
          <w:szCs w:val="28"/>
        </w:rPr>
      </w:pPr>
    </w:p>
    <w:p w:rsidR="00E30072" w:rsidRDefault="00E30072" w:rsidP="00345EB5">
      <w:pPr>
        <w:tabs>
          <w:tab w:val="left" w:pos="180"/>
        </w:tabs>
        <w:rPr>
          <w:sz w:val="28"/>
          <w:szCs w:val="28"/>
        </w:rPr>
      </w:pPr>
    </w:p>
    <w:p w:rsidR="00E30072" w:rsidRDefault="00E30072" w:rsidP="00345EB5">
      <w:pPr>
        <w:tabs>
          <w:tab w:val="left" w:pos="180"/>
        </w:tabs>
        <w:rPr>
          <w:sz w:val="28"/>
          <w:szCs w:val="28"/>
        </w:rPr>
      </w:pPr>
    </w:p>
    <w:p w:rsidR="00E30072" w:rsidRDefault="00E30072" w:rsidP="00345EB5">
      <w:pPr>
        <w:tabs>
          <w:tab w:val="left" w:pos="180"/>
        </w:tabs>
        <w:rPr>
          <w:sz w:val="28"/>
          <w:szCs w:val="28"/>
        </w:rPr>
      </w:pPr>
    </w:p>
    <w:p w:rsidR="00E30072" w:rsidRDefault="00E30072" w:rsidP="00345EB5">
      <w:pPr>
        <w:tabs>
          <w:tab w:val="left" w:pos="180"/>
        </w:tabs>
        <w:rPr>
          <w:sz w:val="28"/>
          <w:szCs w:val="28"/>
        </w:rPr>
      </w:pPr>
    </w:p>
    <w:p w:rsidR="00E30072" w:rsidRDefault="00E30072" w:rsidP="00345EB5">
      <w:pPr>
        <w:tabs>
          <w:tab w:val="left" w:pos="180"/>
        </w:tabs>
        <w:rPr>
          <w:rFonts w:eastAsiaTheme="minorHAnsi"/>
          <w:b/>
          <w:color w:val="C00000"/>
          <w:sz w:val="36"/>
          <w:szCs w:val="36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</w:t>
      </w:r>
      <w:r w:rsidRPr="00E30072">
        <w:rPr>
          <w:rFonts w:eastAsiaTheme="minorHAnsi"/>
          <w:b/>
          <w:color w:val="C00000"/>
          <w:sz w:val="36"/>
          <w:szCs w:val="36"/>
          <w:lang w:eastAsia="en-US"/>
        </w:rPr>
        <w:t xml:space="preserve">План работы на </w:t>
      </w:r>
      <w:r>
        <w:rPr>
          <w:rFonts w:eastAsiaTheme="minorHAnsi"/>
          <w:b/>
          <w:color w:val="C00000"/>
          <w:sz w:val="36"/>
          <w:szCs w:val="36"/>
          <w:lang w:eastAsia="en-US"/>
        </w:rPr>
        <w:t>октябрь</w:t>
      </w:r>
    </w:p>
    <w:p w:rsidR="00E30072" w:rsidRDefault="00E30072" w:rsidP="00E30072">
      <w:pPr>
        <w:tabs>
          <w:tab w:val="left" w:pos="2188"/>
        </w:tabs>
        <w:rPr>
          <w:sz w:val="28"/>
          <w:szCs w:val="28"/>
        </w:rPr>
      </w:pPr>
      <w:r>
        <w:rPr>
          <w:sz w:val="28"/>
          <w:szCs w:val="28"/>
        </w:rPr>
        <w:t>7 октября -</w:t>
      </w:r>
      <w:r>
        <w:rPr>
          <w:sz w:val="28"/>
          <w:szCs w:val="28"/>
        </w:rPr>
        <w:tab/>
        <w:t>70 лет президенту Российской Федерации Владимиру Владимировичу Путину.</w:t>
      </w:r>
    </w:p>
    <w:p w:rsidR="00E30072" w:rsidRDefault="00E30072" w:rsidP="00E30072">
      <w:pPr>
        <w:rPr>
          <w:sz w:val="28"/>
          <w:szCs w:val="28"/>
        </w:rPr>
      </w:pPr>
      <w:r>
        <w:rPr>
          <w:sz w:val="28"/>
          <w:szCs w:val="28"/>
        </w:rPr>
        <w:t>8 октября –              130 лет со дня рождения поэтессы ,прозаика, драматурга Марины Ивановны Цветаевой (1892-1941)</w:t>
      </w:r>
    </w:p>
    <w:p w:rsidR="00E30072" w:rsidRDefault="00E30072" w:rsidP="00E30072">
      <w:pPr>
        <w:rPr>
          <w:sz w:val="28"/>
          <w:szCs w:val="28"/>
        </w:rPr>
      </w:pPr>
      <w:r>
        <w:rPr>
          <w:sz w:val="28"/>
          <w:szCs w:val="28"/>
        </w:rPr>
        <w:t>26 октября –            180 лет со дня рождения Василия Васильевича Верещагина (1842-1904)</w:t>
      </w:r>
    </w:p>
    <w:p w:rsidR="00E30072" w:rsidRDefault="00E30072" w:rsidP="00E30072">
      <w:pPr>
        <w:shd w:val="clear" w:color="auto" w:fill="FFFFFF"/>
        <w:spacing w:after="100" w:afterAutospacing="1" w:line="360" w:lineRule="atLeast"/>
        <w:jc w:val="both"/>
        <w:rPr>
          <w:rFonts w:ascii="initial" w:eastAsia="Times New Roman" w:hAnsi="initial" w:cs="Arial"/>
          <w:color w:val="111115"/>
          <w:sz w:val="19"/>
          <w:szCs w:val="19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</w:rPr>
        <w:t>1 октября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 – Международный день пожилых людей. </w:t>
      </w:r>
      <w:r>
        <w:rPr>
          <w:rFonts w:ascii="initial" w:eastAsia="Times New Roman" w:hAnsi="initial" w:cs="Arial"/>
          <w:color w:val="000000"/>
          <w:sz w:val="28"/>
          <w:szCs w:val="28"/>
          <w:bdr w:val="none" w:sz="0" w:space="0" w:color="auto" w:frame="1"/>
        </w:rPr>
        <w:t>14 декабря 1990 года Генеральная Ассамблея ООН постановила считать 1 октября Международным днем пожилых людей.</w:t>
      </w:r>
    </w:p>
    <w:p w:rsidR="00E30072" w:rsidRDefault="00E30072" w:rsidP="00E30072">
      <w:pPr>
        <w:shd w:val="clear" w:color="auto" w:fill="FFFFFF"/>
        <w:spacing w:after="100" w:afterAutospacing="1" w:line="360" w:lineRule="atLeast"/>
        <w:jc w:val="both"/>
        <w:rPr>
          <w:rFonts w:ascii="initial" w:eastAsia="Times New Roman" w:hAnsi="initial" w:cs="Arial"/>
          <w:color w:val="111115"/>
          <w:sz w:val="19"/>
          <w:szCs w:val="19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</w:rPr>
        <w:t>5 октября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 – День учителя.</w:t>
      </w:r>
    </w:p>
    <w:p w:rsidR="00E30072" w:rsidRDefault="00E30072" w:rsidP="00E30072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111115"/>
          <w:sz w:val="19"/>
          <w:szCs w:val="19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</w:rPr>
        <w:t>26 октября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 - Международный день школьных библиотек  (Учреждён Международной ассоциацией школьных библиотек, отмечается в четвёртый понедельник октября).</w:t>
      </w:r>
      <w:r>
        <w:rPr>
          <w:rFonts w:eastAsia="Times New Roman" w:cs="Arial"/>
          <w:color w:val="111115"/>
          <w:sz w:val="28"/>
          <w:szCs w:val="28"/>
          <w:bdr w:val="none" w:sz="0" w:space="0" w:color="auto" w:frame="1"/>
        </w:rPr>
        <w:t xml:space="preserve"> </w:t>
      </w:r>
    </w:p>
    <w:p w:rsidR="00E30072" w:rsidRDefault="00E30072" w:rsidP="00345EB5">
      <w:pPr>
        <w:tabs>
          <w:tab w:val="left" w:pos="180"/>
        </w:tabs>
        <w:rPr>
          <w:rFonts w:eastAsiaTheme="minorHAnsi"/>
          <w:b/>
          <w:color w:val="C00000"/>
          <w:sz w:val="36"/>
          <w:szCs w:val="36"/>
          <w:lang w:eastAsia="en-US"/>
        </w:rPr>
      </w:pPr>
    </w:p>
    <w:p w:rsidR="00E30072" w:rsidRDefault="00E30072" w:rsidP="00345EB5">
      <w:pPr>
        <w:tabs>
          <w:tab w:val="left" w:pos="180"/>
        </w:tabs>
        <w:rPr>
          <w:rFonts w:eastAsiaTheme="minorHAnsi"/>
          <w:b/>
          <w:color w:val="C00000"/>
          <w:sz w:val="36"/>
          <w:szCs w:val="36"/>
          <w:lang w:eastAsia="en-US"/>
        </w:rPr>
      </w:pPr>
    </w:p>
    <w:p w:rsidR="00E30072" w:rsidRDefault="00E30072" w:rsidP="00345EB5">
      <w:pPr>
        <w:tabs>
          <w:tab w:val="left" w:pos="180"/>
        </w:tabs>
        <w:rPr>
          <w:rFonts w:eastAsiaTheme="minorHAnsi"/>
          <w:b/>
          <w:color w:val="C00000"/>
          <w:sz w:val="36"/>
          <w:szCs w:val="36"/>
          <w:lang w:eastAsia="en-US"/>
        </w:rPr>
      </w:pPr>
    </w:p>
    <w:p w:rsidR="00E30072" w:rsidRDefault="00E30072" w:rsidP="00345EB5">
      <w:pPr>
        <w:tabs>
          <w:tab w:val="left" w:pos="180"/>
        </w:tabs>
        <w:rPr>
          <w:rFonts w:eastAsiaTheme="minorHAnsi"/>
          <w:b/>
          <w:color w:val="C00000"/>
          <w:sz w:val="36"/>
          <w:szCs w:val="36"/>
          <w:lang w:eastAsia="en-US"/>
        </w:rPr>
      </w:pPr>
    </w:p>
    <w:p w:rsidR="00E30072" w:rsidRDefault="00E30072" w:rsidP="00345EB5">
      <w:pPr>
        <w:tabs>
          <w:tab w:val="left" w:pos="180"/>
        </w:tabs>
        <w:rPr>
          <w:rFonts w:eastAsiaTheme="minorHAnsi"/>
          <w:b/>
          <w:color w:val="C00000"/>
          <w:sz w:val="36"/>
          <w:szCs w:val="36"/>
          <w:lang w:eastAsia="en-US"/>
        </w:rPr>
      </w:pPr>
    </w:p>
    <w:p w:rsidR="00E30072" w:rsidRDefault="00E30072" w:rsidP="00345EB5">
      <w:pPr>
        <w:tabs>
          <w:tab w:val="left" w:pos="180"/>
        </w:tabs>
        <w:rPr>
          <w:rFonts w:eastAsiaTheme="minorHAnsi"/>
          <w:b/>
          <w:color w:val="C00000"/>
          <w:sz w:val="36"/>
          <w:szCs w:val="36"/>
          <w:lang w:eastAsia="en-US"/>
        </w:rPr>
      </w:pPr>
    </w:p>
    <w:p w:rsidR="00E30072" w:rsidRDefault="00E30072" w:rsidP="00345EB5">
      <w:pPr>
        <w:tabs>
          <w:tab w:val="left" w:pos="180"/>
        </w:tabs>
        <w:rPr>
          <w:rFonts w:eastAsiaTheme="minorHAnsi"/>
          <w:b/>
          <w:color w:val="C00000"/>
          <w:sz w:val="36"/>
          <w:szCs w:val="36"/>
          <w:lang w:eastAsia="en-US"/>
        </w:rPr>
      </w:pPr>
      <w:r>
        <w:rPr>
          <w:rFonts w:eastAsiaTheme="minorHAnsi"/>
          <w:b/>
          <w:color w:val="C00000"/>
          <w:sz w:val="36"/>
          <w:szCs w:val="36"/>
          <w:lang w:eastAsia="en-US"/>
        </w:rPr>
        <w:t>План проведения месячника библиотеки:</w:t>
      </w:r>
    </w:p>
    <w:tbl>
      <w:tblPr>
        <w:tblStyle w:val="a3"/>
        <w:tblW w:w="0" w:type="auto"/>
        <w:tblLook w:val="04A0"/>
      </w:tblPr>
      <w:tblGrid>
        <w:gridCol w:w="534"/>
        <w:gridCol w:w="4394"/>
        <w:gridCol w:w="9858"/>
      </w:tblGrid>
      <w:tr w:rsidR="00E30072" w:rsidTr="00E30072">
        <w:tc>
          <w:tcPr>
            <w:tcW w:w="534" w:type="dxa"/>
          </w:tcPr>
          <w:p w:rsidR="00E30072" w:rsidRDefault="00E30072" w:rsidP="00345EB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E30072" w:rsidRDefault="00E30072" w:rsidP="00345EB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9858" w:type="dxa"/>
          </w:tcPr>
          <w:p w:rsidR="00E30072" w:rsidRDefault="00E30072" w:rsidP="00345EB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E30072" w:rsidTr="00E30072">
        <w:tc>
          <w:tcPr>
            <w:tcW w:w="534" w:type="dxa"/>
          </w:tcPr>
          <w:p w:rsidR="00E30072" w:rsidRDefault="00E30072" w:rsidP="00345EB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E30072" w:rsidRDefault="00E30072" w:rsidP="00345EB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"Здравствуй ,мир библиотеки</w:t>
            </w:r>
            <w:r w:rsidR="004402D4">
              <w:rPr>
                <w:sz w:val="28"/>
                <w:szCs w:val="28"/>
              </w:rPr>
              <w:t>!"Посвящение в читатели учащихся 1-х классов</w:t>
            </w:r>
          </w:p>
        </w:tc>
        <w:tc>
          <w:tcPr>
            <w:tcW w:w="9858" w:type="dxa"/>
          </w:tcPr>
          <w:p w:rsidR="00E30072" w:rsidRDefault="004402D4" w:rsidP="00345EB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Библиотекарь. Классные руководители 1-х классов</w:t>
            </w:r>
          </w:p>
        </w:tc>
      </w:tr>
      <w:tr w:rsidR="00E30072" w:rsidTr="00E30072">
        <w:tc>
          <w:tcPr>
            <w:tcW w:w="534" w:type="dxa"/>
          </w:tcPr>
          <w:p w:rsidR="00E30072" w:rsidRDefault="004402D4" w:rsidP="00345EB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E30072" w:rsidRDefault="004402D4" w:rsidP="00345EB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в библиотеке выставки "Книги-юбиляры"</w:t>
            </w:r>
          </w:p>
        </w:tc>
        <w:tc>
          <w:tcPr>
            <w:tcW w:w="9858" w:type="dxa"/>
          </w:tcPr>
          <w:p w:rsidR="00E30072" w:rsidRDefault="004402D4" w:rsidP="00345EB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4402D4" w:rsidTr="00E30072">
        <w:tc>
          <w:tcPr>
            <w:tcW w:w="534" w:type="dxa"/>
          </w:tcPr>
          <w:p w:rsidR="004402D4" w:rsidRDefault="004402D4" w:rsidP="00345EB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4402D4" w:rsidRDefault="004402D4" w:rsidP="00345EB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"Твои друзья и помощники - книги". Выявление и поздравление самого читающего класса  и самого читающего ребенка</w:t>
            </w:r>
          </w:p>
        </w:tc>
        <w:tc>
          <w:tcPr>
            <w:tcW w:w="9858" w:type="dxa"/>
          </w:tcPr>
          <w:p w:rsidR="004402D4" w:rsidRDefault="004402D4" w:rsidP="00345EB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E30072" w:rsidTr="00E30072">
        <w:tc>
          <w:tcPr>
            <w:tcW w:w="534" w:type="dxa"/>
          </w:tcPr>
          <w:p w:rsidR="00E30072" w:rsidRDefault="004402D4" w:rsidP="00345EB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E30072" w:rsidRDefault="004402D4" w:rsidP="00345EB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Общешкольная акция " Подари книгу библиотеке"</w:t>
            </w:r>
          </w:p>
        </w:tc>
        <w:tc>
          <w:tcPr>
            <w:tcW w:w="9858" w:type="dxa"/>
          </w:tcPr>
          <w:p w:rsidR="00E30072" w:rsidRDefault="004402D4" w:rsidP="00345EB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 . Классные руководители</w:t>
            </w:r>
          </w:p>
        </w:tc>
      </w:tr>
      <w:tr w:rsidR="004402D4" w:rsidTr="00E30072">
        <w:tc>
          <w:tcPr>
            <w:tcW w:w="534" w:type="dxa"/>
          </w:tcPr>
          <w:p w:rsidR="004402D4" w:rsidRDefault="004402D4" w:rsidP="00345EB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4402D4" w:rsidRDefault="004402D4" w:rsidP="00345EB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"День открытых дверей"</w:t>
            </w:r>
          </w:p>
        </w:tc>
        <w:tc>
          <w:tcPr>
            <w:tcW w:w="9858" w:type="dxa"/>
          </w:tcPr>
          <w:p w:rsidR="004402D4" w:rsidRDefault="004402D4" w:rsidP="00345EB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Встреча-беседа с дошкольниками детского сада "Ромашка"</w:t>
            </w:r>
          </w:p>
        </w:tc>
      </w:tr>
      <w:tr w:rsidR="004402D4" w:rsidTr="00E30072">
        <w:tc>
          <w:tcPr>
            <w:tcW w:w="534" w:type="dxa"/>
          </w:tcPr>
          <w:p w:rsidR="004402D4" w:rsidRDefault="004402D4" w:rsidP="00345EB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4402D4" w:rsidRDefault="004402D4" w:rsidP="00345EB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"СОВА(Спрашивайте, отвечаем все абсолютно)".Задавайте вопросы</w:t>
            </w:r>
          </w:p>
        </w:tc>
        <w:tc>
          <w:tcPr>
            <w:tcW w:w="9858" w:type="dxa"/>
          </w:tcPr>
          <w:p w:rsidR="004402D4" w:rsidRDefault="004402D4" w:rsidP="00345EB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 . Классный руководитель 4 класса</w:t>
            </w:r>
          </w:p>
        </w:tc>
      </w:tr>
      <w:tr w:rsidR="009905E6" w:rsidTr="00E30072">
        <w:tc>
          <w:tcPr>
            <w:tcW w:w="534" w:type="dxa"/>
          </w:tcPr>
          <w:p w:rsidR="009905E6" w:rsidRDefault="009905E6" w:rsidP="00345EB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9905E6" w:rsidRDefault="009905E6" w:rsidP="00345EB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месячника</w:t>
            </w:r>
          </w:p>
        </w:tc>
        <w:tc>
          <w:tcPr>
            <w:tcW w:w="9858" w:type="dxa"/>
          </w:tcPr>
          <w:p w:rsidR="009905E6" w:rsidRDefault="009905E6" w:rsidP="00345EB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Библиотекарь. Актив </w:t>
            </w:r>
          </w:p>
        </w:tc>
      </w:tr>
    </w:tbl>
    <w:p w:rsidR="00345EB5" w:rsidRDefault="00345EB5" w:rsidP="00345EB5">
      <w:pPr>
        <w:tabs>
          <w:tab w:val="left" w:pos="180"/>
        </w:tabs>
        <w:rPr>
          <w:sz w:val="28"/>
          <w:szCs w:val="28"/>
        </w:rPr>
      </w:pPr>
    </w:p>
    <w:p w:rsidR="00345EB5" w:rsidRDefault="00345EB5" w:rsidP="00345EB5">
      <w:pPr>
        <w:tabs>
          <w:tab w:val="left" w:pos="180"/>
        </w:tabs>
        <w:rPr>
          <w:sz w:val="28"/>
          <w:szCs w:val="28"/>
        </w:rPr>
      </w:pPr>
    </w:p>
    <w:p w:rsidR="00E30072" w:rsidRDefault="00E30072"/>
    <w:p w:rsidR="009905E6" w:rsidRDefault="009905E6">
      <w:pPr>
        <w:rPr>
          <w:rFonts w:eastAsiaTheme="minorHAnsi"/>
          <w:b/>
          <w:color w:val="C00000"/>
          <w:sz w:val="36"/>
          <w:szCs w:val="36"/>
          <w:lang w:eastAsia="en-US"/>
        </w:rPr>
      </w:pPr>
      <w:r>
        <w:rPr>
          <w:rFonts w:eastAsiaTheme="minorHAnsi"/>
          <w:b/>
          <w:color w:val="C00000"/>
          <w:sz w:val="36"/>
          <w:szCs w:val="36"/>
          <w:lang w:eastAsia="en-US"/>
        </w:rPr>
        <w:lastRenderedPageBreak/>
        <w:t xml:space="preserve">                                               </w:t>
      </w:r>
      <w:r w:rsidRPr="00E30072">
        <w:rPr>
          <w:rFonts w:eastAsiaTheme="minorHAnsi"/>
          <w:b/>
          <w:color w:val="C00000"/>
          <w:sz w:val="36"/>
          <w:szCs w:val="36"/>
          <w:lang w:eastAsia="en-US"/>
        </w:rPr>
        <w:t xml:space="preserve">План работы на </w:t>
      </w:r>
      <w:r>
        <w:rPr>
          <w:rFonts w:eastAsiaTheme="minorHAnsi"/>
          <w:b/>
          <w:color w:val="C00000"/>
          <w:sz w:val="36"/>
          <w:szCs w:val="36"/>
          <w:lang w:eastAsia="en-US"/>
        </w:rPr>
        <w:t>ноябрь</w:t>
      </w:r>
    </w:p>
    <w:p w:rsidR="009905E6" w:rsidRDefault="009905E6" w:rsidP="009905E6">
      <w:pPr>
        <w:rPr>
          <w:sz w:val="28"/>
          <w:szCs w:val="28"/>
        </w:rPr>
      </w:pPr>
      <w:r>
        <w:rPr>
          <w:sz w:val="28"/>
          <w:szCs w:val="28"/>
        </w:rPr>
        <w:t>3 ноября-       135 лет со дня рождения поэта, драматурга, переводчика Самуила Яковлевича Маршака (1887-1964)</w:t>
      </w:r>
    </w:p>
    <w:p w:rsidR="009905E6" w:rsidRDefault="009905E6" w:rsidP="009905E6">
      <w:pPr>
        <w:rPr>
          <w:sz w:val="28"/>
          <w:szCs w:val="28"/>
        </w:rPr>
      </w:pPr>
      <w:r>
        <w:rPr>
          <w:sz w:val="28"/>
          <w:szCs w:val="28"/>
        </w:rPr>
        <w:t xml:space="preserve">6 ноября – 170 лет со дня рождения писателя ,драматурга Дмитрия </w:t>
      </w:r>
      <w:proofErr w:type="spellStart"/>
      <w:r>
        <w:rPr>
          <w:sz w:val="28"/>
          <w:szCs w:val="28"/>
        </w:rPr>
        <w:t>Наркисовича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Мамина-Сибиряка</w:t>
      </w:r>
      <w:proofErr w:type="spellEnd"/>
      <w:r>
        <w:rPr>
          <w:sz w:val="28"/>
          <w:szCs w:val="28"/>
        </w:rPr>
        <w:t xml:space="preserve"> (1852-1912)</w:t>
      </w:r>
    </w:p>
    <w:p w:rsidR="009905E6" w:rsidRDefault="009905E6" w:rsidP="009905E6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</w:rPr>
        <w:t>4 ноября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 – День народного единства. </w:t>
      </w:r>
      <w:r>
        <w:rPr>
          <w:rFonts w:ascii="initial" w:eastAsia="Times New Roman" w:hAnsi="initial" w:cs="Arial"/>
          <w:color w:val="000000"/>
          <w:sz w:val="28"/>
          <w:szCs w:val="28"/>
          <w:bdr w:val="none" w:sz="0" w:space="0" w:color="auto" w:frame="1"/>
        </w:rPr>
        <w:t>4 ноября — день Казанской иконы Божией Матери — с 2005 года отмечается как День народного единства.</w:t>
      </w:r>
    </w:p>
    <w:p w:rsidR="009905E6" w:rsidRDefault="009905E6" w:rsidP="009905E6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111115"/>
          <w:sz w:val="19"/>
          <w:szCs w:val="19"/>
        </w:rPr>
      </w:pPr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>8 ноября – День памяти погибших при исполнении служебных обязанностей сотрудников органов внутренних дел России</w:t>
      </w:r>
    </w:p>
    <w:p w:rsidR="009905E6" w:rsidRDefault="009905E6" w:rsidP="009905E6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</w:rPr>
        <w:t>27 ноября </w:t>
      </w:r>
      <w:r>
        <w:rPr>
          <w:rFonts w:ascii="initial" w:eastAsia="Times New Roman" w:hAnsi="initial" w:cs="Arial"/>
          <w:color w:val="111115"/>
          <w:sz w:val="28"/>
          <w:szCs w:val="28"/>
          <w:bdr w:val="none" w:sz="0" w:space="0" w:color="auto" w:frame="1"/>
        </w:rPr>
        <w:t>– День матери в России. </w:t>
      </w:r>
      <w:r>
        <w:rPr>
          <w:rFonts w:ascii="initial" w:eastAsia="Times New Roman" w:hAnsi="initial" w:cs="Arial"/>
          <w:color w:val="000000"/>
          <w:sz w:val="28"/>
          <w:szCs w:val="28"/>
          <w:bdr w:val="none" w:sz="0" w:space="0" w:color="auto" w:frame="1"/>
        </w:rPr>
        <w:t>Установленный Указом Президента Российской Федерации Б. Н. Ельцина № 120 «О Дне матери» от 30 января 1998 года, он празднуется в последнее воскресенье ноября.</w:t>
      </w:r>
    </w:p>
    <w:p w:rsidR="009905E6" w:rsidRDefault="009905E6" w:rsidP="009905E6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111115"/>
          <w:sz w:val="19"/>
          <w:szCs w:val="19"/>
        </w:rPr>
      </w:pPr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>30 ноября –День Государственного герба Российской Федерации</w:t>
      </w:r>
    </w:p>
    <w:p w:rsidR="009905E6" w:rsidRPr="009905E6" w:rsidRDefault="009905E6">
      <w:pPr>
        <w:rPr>
          <w:sz w:val="28"/>
          <w:szCs w:val="28"/>
        </w:rPr>
      </w:pPr>
      <w:r w:rsidRPr="009905E6">
        <w:rPr>
          <w:sz w:val="28"/>
          <w:szCs w:val="28"/>
        </w:rPr>
        <w:t>- Акция "Посылка солдату"- "Мы рядом"</w:t>
      </w:r>
    </w:p>
    <w:p w:rsidR="009905E6" w:rsidRDefault="009905E6"/>
    <w:p w:rsidR="009905E6" w:rsidRDefault="009905E6"/>
    <w:p w:rsidR="009905E6" w:rsidRDefault="009905E6"/>
    <w:p w:rsidR="009905E6" w:rsidRDefault="009905E6"/>
    <w:p w:rsidR="009905E6" w:rsidRDefault="009905E6"/>
    <w:p w:rsidR="009905E6" w:rsidRDefault="009905E6"/>
    <w:p w:rsidR="009905E6" w:rsidRDefault="009905E6"/>
    <w:p w:rsidR="009905E6" w:rsidRDefault="009905E6">
      <w:pPr>
        <w:rPr>
          <w:rFonts w:eastAsiaTheme="minorHAnsi"/>
          <w:b/>
          <w:color w:val="C00000"/>
          <w:sz w:val="36"/>
          <w:szCs w:val="36"/>
          <w:lang w:eastAsia="en-US"/>
        </w:rPr>
      </w:pPr>
      <w:r>
        <w:rPr>
          <w:rFonts w:eastAsiaTheme="minorHAnsi"/>
          <w:b/>
          <w:color w:val="C00000"/>
          <w:sz w:val="36"/>
          <w:szCs w:val="36"/>
          <w:lang w:eastAsia="en-US"/>
        </w:rPr>
        <w:t xml:space="preserve">                                                 </w:t>
      </w:r>
      <w:r w:rsidRPr="00E30072">
        <w:rPr>
          <w:rFonts w:eastAsiaTheme="minorHAnsi"/>
          <w:b/>
          <w:color w:val="C00000"/>
          <w:sz w:val="36"/>
          <w:szCs w:val="36"/>
          <w:lang w:eastAsia="en-US"/>
        </w:rPr>
        <w:t xml:space="preserve">План работы на </w:t>
      </w:r>
      <w:r>
        <w:rPr>
          <w:rFonts w:eastAsiaTheme="minorHAnsi"/>
          <w:b/>
          <w:color w:val="C00000"/>
          <w:sz w:val="36"/>
          <w:szCs w:val="36"/>
          <w:lang w:eastAsia="en-US"/>
        </w:rPr>
        <w:t>декабрь</w:t>
      </w:r>
    </w:p>
    <w:p w:rsidR="009905E6" w:rsidRDefault="009905E6" w:rsidP="009905E6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3 декабря - </w:t>
      </w:r>
      <w:r>
        <w:rPr>
          <w:rFonts w:ascii="initial" w:eastAsia="Times New Roman" w:hAnsi="initial" w:cs="Arial"/>
          <w:color w:val="000000"/>
          <w:sz w:val="28"/>
          <w:szCs w:val="28"/>
          <w:bdr w:val="none" w:sz="0" w:space="0" w:color="auto" w:frame="1"/>
        </w:rPr>
        <w:t>День Неизвестного Солдата – в память о российских и советских воинах, погибших в боевых действиях на территории нашей страны или за ее пределами. 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9905E6" w:rsidRDefault="009905E6" w:rsidP="009905E6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</w:pPr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>5 декабря- Международный день художника</w:t>
      </w:r>
    </w:p>
    <w:p w:rsidR="009905E6" w:rsidRDefault="009905E6" w:rsidP="009905E6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</w:pPr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>6 декабря- Неделя"Живой классики"- 90 лет со дня рождения народной поэтессы Дагестана</w:t>
      </w:r>
      <w:r w:rsidR="00EA263A"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 xml:space="preserve"> Фазу </w:t>
      </w:r>
      <w:proofErr w:type="spellStart"/>
      <w:r w:rsidR="00EA263A"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>Гамзатовны</w:t>
      </w:r>
      <w:proofErr w:type="spellEnd"/>
      <w:r w:rsidR="00EA263A"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 xml:space="preserve"> Алиевой</w:t>
      </w:r>
    </w:p>
    <w:p w:rsidR="009905E6" w:rsidRDefault="009905E6" w:rsidP="009905E6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</w:pPr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>12 декабря- День Конституции Российской Федерации</w:t>
      </w:r>
    </w:p>
    <w:p w:rsidR="009905E6" w:rsidRDefault="009905E6" w:rsidP="009905E6">
      <w:pPr>
        <w:rPr>
          <w:sz w:val="28"/>
          <w:szCs w:val="28"/>
        </w:rPr>
      </w:pPr>
      <w:r>
        <w:rPr>
          <w:sz w:val="28"/>
          <w:szCs w:val="28"/>
        </w:rPr>
        <w:t>27 декабря – 190 лет со дня рождения основателя Третьяковской галереи Павла Михайловича Третьякова (1832-1898)</w:t>
      </w:r>
    </w:p>
    <w:p w:rsidR="009905E6" w:rsidRPr="0031452B" w:rsidRDefault="00EA263A">
      <w:pPr>
        <w:rPr>
          <w:sz w:val="28"/>
          <w:szCs w:val="28"/>
        </w:rPr>
      </w:pPr>
      <w:r>
        <w:t xml:space="preserve">- </w:t>
      </w:r>
      <w:r w:rsidRPr="0031452B">
        <w:rPr>
          <w:sz w:val="28"/>
          <w:szCs w:val="28"/>
        </w:rPr>
        <w:t xml:space="preserve">Акция </w:t>
      </w:r>
      <w:r w:rsidR="0031452B" w:rsidRPr="0031452B">
        <w:rPr>
          <w:sz w:val="28"/>
          <w:szCs w:val="28"/>
        </w:rPr>
        <w:t>"Подари Новый год детям сиротам"</w:t>
      </w:r>
    </w:p>
    <w:p w:rsidR="00EA263A" w:rsidRDefault="00EA263A"/>
    <w:p w:rsidR="00EA263A" w:rsidRDefault="00EA263A"/>
    <w:p w:rsidR="00EA263A" w:rsidRDefault="00EA263A"/>
    <w:p w:rsidR="00EA263A" w:rsidRDefault="00EA263A"/>
    <w:p w:rsidR="00EA263A" w:rsidRDefault="00EA263A"/>
    <w:p w:rsidR="00EA263A" w:rsidRDefault="00EA263A"/>
    <w:p w:rsidR="00EA263A" w:rsidRDefault="00EA263A"/>
    <w:p w:rsidR="00EA263A" w:rsidRDefault="00EA263A"/>
    <w:p w:rsidR="0031452B" w:rsidRDefault="00EA263A">
      <w:r>
        <w:rPr>
          <w:rFonts w:eastAsiaTheme="minorHAnsi"/>
          <w:b/>
          <w:color w:val="C00000"/>
          <w:sz w:val="36"/>
          <w:szCs w:val="36"/>
          <w:lang w:eastAsia="en-US"/>
        </w:rPr>
        <w:t xml:space="preserve">                                                 </w:t>
      </w:r>
      <w:r w:rsidRPr="00E30072">
        <w:rPr>
          <w:rFonts w:eastAsiaTheme="minorHAnsi"/>
          <w:b/>
          <w:color w:val="C00000"/>
          <w:sz w:val="36"/>
          <w:szCs w:val="36"/>
          <w:lang w:eastAsia="en-US"/>
        </w:rPr>
        <w:t xml:space="preserve">План работы на </w:t>
      </w:r>
      <w:r>
        <w:rPr>
          <w:rFonts w:eastAsiaTheme="minorHAnsi"/>
          <w:b/>
          <w:color w:val="C00000"/>
          <w:sz w:val="36"/>
          <w:szCs w:val="36"/>
          <w:lang w:eastAsia="en-US"/>
        </w:rPr>
        <w:t>январь</w:t>
      </w:r>
    </w:p>
    <w:p w:rsidR="0031452B" w:rsidRDefault="0031452B" w:rsidP="0031452B"/>
    <w:p w:rsidR="0031452B" w:rsidRDefault="0031452B" w:rsidP="0031452B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</w:pPr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>25января –День российского студенчества</w:t>
      </w:r>
    </w:p>
    <w:p w:rsidR="0031452B" w:rsidRDefault="0031452B" w:rsidP="0031452B">
      <w:pPr>
        <w:shd w:val="clear" w:color="auto" w:fill="FFFFFF"/>
        <w:spacing w:after="100" w:afterAutospacing="1" w:line="360" w:lineRule="atLeast"/>
        <w:jc w:val="both"/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</w:pPr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 xml:space="preserve">-------------- День освобождения Красной армией  крупнейшего «лагеря смерти» </w:t>
      </w:r>
      <w:proofErr w:type="spellStart"/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>Аушвиц-Биркенау</w:t>
      </w:r>
      <w:proofErr w:type="spellEnd"/>
      <w:r>
        <w:rPr>
          <w:rFonts w:eastAsia="Times New Roman" w:cs="Arial"/>
          <w:color w:val="000000"/>
          <w:sz w:val="28"/>
          <w:szCs w:val="28"/>
          <w:bdr w:val="none" w:sz="0" w:space="0" w:color="auto" w:frame="1"/>
        </w:rPr>
        <w:t>(Освенцима) –День памяти жертв Холокоста</w:t>
      </w:r>
    </w:p>
    <w:p w:rsidR="00EA263A" w:rsidRPr="0031452B" w:rsidRDefault="00EA263A" w:rsidP="0031452B"/>
    <w:sectPr w:rsidR="00EA263A" w:rsidRPr="0031452B" w:rsidSect="00345EB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nit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52030"/>
    <w:multiLevelType w:val="multilevel"/>
    <w:tmpl w:val="AB869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5EB5"/>
    <w:rsid w:val="0031452B"/>
    <w:rsid w:val="00345EB5"/>
    <w:rsid w:val="004402D4"/>
    <w:rsid w:val="008F23F4"/>
    <w:rsid w:val="009905E6"/>
    <w:rsid w:val="00CD77AB"/>
    <w:rsid w:val="00E30072"/>
    <w:rsid w:val="00EA2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0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2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C95DE-56CE-4F0C-A0EE-910290B66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2280</Words>
  <Characters>12997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2008-12-31T21:27:00Z</dcterms:created>
  <dcterms:modified xsi:type="dcterms:W3CDTF">2008-12-31T22:38:00Z</dcterms:modified>
</cp:coreProperties>
</file>