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07" w:rsidRDefault="00E02D86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16650" cy="1695834"/>
            <wp:effectExtent l="0" t="0" r="0" b="0"/>
            <wp:docPr id="1" name="Рисунок 1" descr="C:\Users\ХАНУМ и АЗАМАТ\Downloads\Screenshot_2023-08-18-08-00-12-37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НУМ и АЗАМАТ\Downloads\Screenshot_2023-08-18-08-00-12-37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169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A07" w:rsidRDefault="00D63A07">
      <w:pPr>
        <w:pStyle w:val="a3"/>
        <w:ind w:left="0"/>
        <w:rPr>
          <w:sz w:val="20"/>
        </w:rPr>
      </w:pPr>
    </w:p>
    <w:p w:rsidR="00D63A07" w:rsidRDefault="00D63A07">
      <w:pPr>
        <w:pStyle w:val="a3"/>
        <w:ind w:left="0"/>
        <w:rPr>
          <w:sz w:val="20"/>
        </w:rPr>
      </w:pPr>
      <w:bookmarkStart w:id="0" w:name="_GoBack"/>
      <w:bookmarkEnd w:id="0"/>
    </w:p>
    <w:p w:rsidR="00D63A07" w:rsidRDefault="00D63A07">
      <w:pPr>
        <w:pStyle w:val="a3"/>
        <w:spacing w:before="8"/>
        <w:ind w:left="0"/>
        <w:rPr>
          <w:sz w:val="16"/>
        </w:rPr>
      </w:pPr>
    </w:p>
    <w:p w:rsidR="00D63A07" w:rsidRDefault="006339C2">
      <w:pPr>
        <w:pStyle w:val="11"/>
        <w:spacing w:before="87" w:line="322" w:lineRule="exact"/>
        <w:ind w:left="3896" w:right="3905"/>
        <w:jc w:val="center"/>
      </w:pPr>
      <w:r>
        <w:t>ПОЛОЖЕНИЕ</w:t>
      </w:r>
    </w:p>
    <w:p w:rsidR="00D63A07" w:rsidRDefault="006339C2">
      <w:pPr>
        <w:ind w:left="1662" w:right="1500" w:firstLine="1949"/>
        <w:rPr>
          <w:b/>
          <w:sz w:val="28"/>
        </w:rPr>
      </w:pPr>
      <w:r>
        <w:rPr>
          <w:b/>
          <w:sz w:val="28"/>
        </w:rPr>
        <w:t xml:space="preserve">о </w:t>
      </w:r>
      <w:proofErr w:type="spellStart"/>
      <w:r>
        <w:rPr>
          <w:b/>
          <w:sz w:val="28"/>
        </w:rPr>
        <w:t>самообследовании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казенного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общеобразовательного</w:t>
      </w:r>
    </w:p>
    <w:p w:rsidR="00D63A07" w:rsidRDefault="006339C2">
      <w:pPr>
        <w:pStyle w:val="11"/>
        <w:spacing w:before="4" w:line="322" w:lineRule="exact"/>
        <w:ind w:left="2536"/>
      </w:pPr>
      <w:r>
        <w:t>учреждения</w:t>
      </w:r>
      <w:r>
        <w:rPr>
          <w:spacing w:val="-4"/>
        </w:rPr>
        <w:t xml:space="preserve"> </w:t>
      </w:r>
      <w:r>
        <w:t>«</w:t>
      </w:r>
      <w:proofErr w:type="spellStart"/>
      <w:r>
        <w:t>Алмалинская</w:t>
      </w:r>
      <w:proofErr w:type="spellEnd"/>
      <w:r>
        <w:rPr>
          <w:spacing w:val="-6"/>
        </w:rPr>
        <w:t xml:space="preserve"> </w:t>
      </w:r>
      <w:r>
        <w:t xml:space="preserve">СОШ </w:t>
      </w:r>
      <w:proofErr w:type="spellStart"/>
      <w:r>
        <w:t>им.И.И.Исламова</w:t>
      </w:r>
      <w:proofErr w:type="spellEnd"/>
      <w:r>
        <w:t>»</w:t>
      </w:r>
    </w:p>
    <w:p w:rsidR="00D63A07" w:rsidRDefault="006339C2">
      <w:pPr>
        <w:spacing w:line="319" w:lineRule="exact"/>
        <w:ind w:left="3353"/>
        <w:rPr>
          <w:b/>
          <w:sz w:val="28"/>
        </w:rPr>
      </w:pPr>
      <w:r>
        <w:rPr>
          <w:sz w:val="28"/>
        </w:rPr>
        <w:t>1.</w:t>
      </w:r>
      <w:r>
        <w:rPr>
          <w:spacing w:val="5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D63A07" w:rsidRDefault="006339C2">
      <w:pPr>
        <w:pStyle w:val="a4"/>
        <w:numPr>
          <w:ilvl w:val="0"/>
          <w:numId w:val="4"/>
        </w:numPr>
        <w:tabs>
          <w:tab w:val="left" w:pos="352"/>
        </w:tabs>
        <w:ind w:right="238" w:firstLine="0"/>
        <w:rPr>
          <w:b/>
          <w:sz w:val="28"/>
        </w:rPr>
      </w:pPr>
      <w:r>
        <w:rPr>
          <w:sz w:val="28"/>
        </w:rPr>
        <w:t>Настоящее Положение определяет основные нормы и принципы проведения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 Положение разработано в соответствии с пунктом 3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2 статьи 29 Федерального закона от 29 декабря 2012 г. N 273-ФЗ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 Российской Федерации»,</w:t>
      </w:r>
      <w:r>
        <w:rPr>
          <w:spacing w:val="6"/>
          <w:sz w:val="28"/>
        </w:rPr>
        <w:t xml:space="preserve"> </w:t>
      </w:r>
      <w:r>
        <w:rPr>
          <w:sz w:val="28"/>
        </w:rPr>
        <w:t>«Порядком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образовательных организаций», утвержденным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 и науки Российской Федерации от14 июня 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 462</w:t>
      </w:r>
      <w:r>
        <w:rPr>
          <w:b/>
          <w:sz w:val="28"/>
        </w:rPr>
        <w:t>.</w:t>
      </w:r>
    </w:p>
    <w:p w:rsidR="00D63A07" w:rsidRDefault="006339C2">
      <w:pPr>
        <w:pStyle w:val="a4"/>
        <w:numPr>
          <w:ilvl w:val="0"/>
          <w:numId w:val="4"/>
        </w:numPr>
        <w:tabs>
          <w:tab w:val="left" w:pos="424"/>
        </w:tabs>
        <w:ind w:right="407" w:firstLine="0"/>
        <w:rPr>
          <w:sz w:val="28"/>
        </w:rPr>
      </w:pPr>
      <w:r>
        <w:rPr>
          <w:sz w:val="28"/>
        </w:rPr>
        <w:t>Целями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</w:p>
    <w:p w:rsidR="00D63A07" w:rsidRDefault="00E02D86">
      <w:pPr>
        <w:pStyle w:val="a3"/>
        <w:ind w:right="3209"/>
      </w:pPr>
      <w:r>
        <w:pict>
          <v:group id="_x0000_s1026" style="position:absolute;left:0;text-align:left;margin-left:76.6pt;margin-top:.35pt;width:477.8pt;height:193.25pt;z-index:-251658240;mso-position-horizontal-relative:page" coordorigin="1532,7" coordsize="9556,38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561;top:815;width:2504;height:2469">
              <v:imagedata r:id="rId7" o:title=""/>
            </v:shape>
            <v:shape id="_x0000_s1030" type="#_x0000_t75" style="position:absolute;left:5801;top:1378;width:2504;height:2469">
              <v:imagedata r:id="rId7" o:title=""/>
            </v:shape>
            <v:shape id="_x0000_s1029" type="#_x0000_t75" style="position:absolute;left:5561;top:494;width:2504;height:2469">
              <v:imagedata r:id="rId7" o:title=""/>
            </v:shape>
            <v:shape id="_x0000_s1028" type="#_x0000_t75" style="position:absolute;left:5321;top:215;width:2504;height:2469">
              <v:imagedata r:id="rId7" o:title=""/>
            </v:shape>
            <v:shape id="_x0000_s1027" style="position:absolute;left:1531;top:7;width:9556;height:3866" coordorigin="1532,7" coordsize="9556,3866" o:spt="100" adj="0,,0" path="m11087,3550r-9555,l1532,3872r9555,l11087,3550xm11087,2907r-9555,l1532,3229r,321l11087,3550r,-321l11087,2907xm11087,1942r-9555,l1532,2263r,322l1532,2907r9555,l11087,2585r,-322l11087,1942xm11087,7l1532,7r,322l1532,655r,322l1532,1298r,l1532,1620r,322l11087,1942r,-322l11087,1298r,l11087,977r,-322l11087,329r,-322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6339C2">
        <w:t>учреждения, а также подготовка отчета о результатах</w:t>
      </w:r>
      <w:r w:rsidR="006339C2">
        <w:rPr>
          <w:spacing w:val="-67"/>
        </w:rPr>
        <w:t xml:space="preserve"> </w:t>
      </w:r>
      <w:proofErr w:type="spellStart"/>
      <w:r w:rsidR="006339C2">
        <w:t>самообследования</w:t>
      </w:r>
      <w:proofErr w:type="spellEnd"/>
      <w:r w:rsidR="006339C2">
        <w:rPr>
          <w:spacing w:val="5"/>
        </w:rPr>
        <w:t xml:space="preserve"> </w:t>
      </w:r>
      <w:r w:rsidR="006339C2">
        <w:t>(далее</w:t>
      </w:r>
      <w:r w:rsidR="006339C2">
        <w:rPr>
          <w:spacing w:val="3"/>
        </w:rPr>
        <w:t xml:space="preserve"> </w:t>
      </w:r>
      <w:r w:rsidR="006339C2">
        <w:t>—</w:t>
      </w:r>
      <w:r w:rsidR="006339C2">
        <w:rPr>
          <w:spacing w:val="1"/>
        </w:rPr>
        <w:t xml:space="preserve"> </w:t>
      </w:r>
      <w:r w:rsidR="006339C2">
        <w:t>отчет)</w:t>
      </w:r>
    </w:p>
    <w:p w:rsidR="00D63A07" w:rsidRDefault="006339C2">
      <w:pPr>
        <w:pStyle w:val="a4"/>
        <w:numPr>
          <w:ilvl w:val="0"/>
          <w:numId w:val="4"/>
        </w:numPr>
        <w:tabs>
          <w:tab w:val="left" w:pos="424"/>
        </w:tabs>
        <w:ind w:right="907" w:firstLine="0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 xml:space="preserve"> проводится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 xml:space="preserve">— </w:t>
      </w:r>
      <w:r>
        <w:rPr>
          <w:sz w:val="28"/>
        </w:rPr>
        <w:t>процедура оценивания (</w:t>
      </w:r>
      <w:proofErr w:type="spellStart"/>
      <w:r>
        <w:rPr>
          <w:sz w:val="28"/>
        </w:rPr>
        <w:t>самооценивания</w:t>
      </w:r>
      <w:proofErr w:type="spellEnd"/>
      <w:r>
        <w:rPr>
          <w:sz w:val="28"/>
        </w:rPr>
        <w:t>). Процесс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— это познавательная деятельность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руководителей учреждения, носящая системный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и направленная на развитие образовательной среды 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 коллектива.</w:t>
      </w:r>
    </w:p>
    <w:p w:rsidR="00D63A07" w:rsidRDefault="006339C2">
      <w:pPr>
        <w:pStyle w:val="a4"/>
        <w:numPr>
          <w:ilvl w:val="0"/>
          <w:numId w:val="4"/>
        </w:numPr>
        <w:tabs>
          <w:tab w:val="left" w:pos="352"/>
        </w:tabs>
        <w:ind w:right="1465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67"/>
          <w:sz w:val="28"/>
        </w:rPr>
        <w:t xml:space="preserve"> </w:t>
      </w:r>
      <w:r>
        <w:rPr>
          <w:sz w:val="28"/>
        </w:rPr>
        <w:t>ряд</w:t>
      </w:r>
      <w:r>
        <w:rPr>
          <w:spacing w:val="4"/>
          <w:sz w:val="28"/>
        </w:rPr>
        <w:t xml:space="preserve"> </w:t>
      </w:r>
      <w:r>
        <w:rPr>
          <w:sz w:val="28"/>
        </w:rPr>
        <w:t>функций:</w:t>
      </w:r>
    </w:p>
    <w:p w:rsidR="00D63A07" w:rsidRDefault="006339C2">
      <w:pPr>
        <w:pStyle w:val="a3"/>
      </w:pPr>
      <w:r>
        <w:rPr>
          <w:i/>
        </w:rPr>
        <w:t>оценочная</w:t>
      </w:r>
      <w:r>
        <w:rPr>
          <w:i/>
          <w:spacing w:val="-7"/>
        </w:rPr>
        <w:t xml:space="preserve"> </w:t>
      </w:r>
      <w:r>
        <w:rPr>
          <w:i/>
        </w:rPr>
        <w:t>функция</w:t>
      </w:r>
      <w:r>
        <w:rPr>
          <w:i/>
          <w:spacing w:val="-3"/>
        </w:rPr>
        <w:t xml:space="preserve"> </w:t>
      </w:r>
      <w:r>
        <w:rPr>
          <w:i/>
        </w:rPr>
        <w:t>—</w:t>
      </w:r>
      <w:r>
        <w:rPr>
          <w:i/>
          <w:spacing w:val="-4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67"/>
        </w:rPr>
        <w:t xml:space="preserve"> </w:t>
      </w:r>
      <w:r>
        <w:t>оцениваемых</w:t>
      </w:r>
      <w:r>
        <w:rPr>
          <w:spacing w:val="-8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современным</w:t>
      </w:r>
      <w:r>
        <w:rPr>
          <w:spacing w:val="-3"/>
        </w:rPr>
        <w:t xml:space="preserve"> </w:t>
      </w:r>
      <w:r>
        <w:t>параметрам</w:t>
      </w:r>
    </w:p>
    <w:p w:rsidR="00D63A07" w:rsidRDefault="006339C2">
      <w:pPr>
        <w:pStyle w:val="a3"/>
        <w:spacing w:line="321" w:lineRule="exact"/>
      </w:pPr>
      <w:r>
        <w:t>и</w:t>
      </w:r>
      <w:r>
        <w:rPr>
          <w:spacing w:val="-5"/>
        </w:rPr>
        <w:t xml:space="preserve"> </w:t>
      </w:r>
      <w:r>
        <w:t>требованиям;</w:t>
      </w:r>
    </w:p>
    <w:p w:rsidR="00D63A07" w:rsidRDefault="006339C2">
      <w:pPr>
        <w:spacing w:line="242" w:lineRule="auto"/>
        <w:ind w:left="140" w:right="709"/>
        <w:rPr>
          <w:sz w:val="28"/>
        </w:rPr>
      </w:pPr>
      <w:r>
        <w:rPr>
          <w:i/>
          <w:sz w:val="28"/>
        </w:rPr>
        <w:t xml:space="preserve">диагностическая функция - </w:t>
      </w:r>
      <w:r>
        <w:rPr>
          <w:sz w:val="28"/>
        </w:rPr>
        <w:t xml:space="preserve">выявление </w:t>
      </w:r>
      <w:proofErr w:type="gramStart"/>
      <w:r>
        <w:rPr>
          <w:sz w:val="28"/>
        </w:rPr>
        <w:t>причин возникновения отклонений</w:t>
      </w:r>
      <w:r>
        <w:rPr>
          <w:spacing w:val="-68"/>
          <w:sz w:val="28"/>
        </w:rPr>
        <w:t xml:space="preserve"> </w:t>
      </w:r>
      <w:r>
        <w:rPr>
          <w:sz w:val="28"/>
        </w:rPr>
        <w:t>состояния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оценивания нормативных</w:t>
      </w:r>
    </w:p>
    <w:p w:rsidR="00D63A07" w:rsidRDefault="006339C2">
      <w:pPr>
        <w:pStyle w:val="a3"/>
        <w:ind w:right="1895"/>
      </w:pPr>
      <w:r>
        <w:t xml:space="preserve">и </w:t>
      </w:r>
      <w:proofErr w:type="spellStart"/>
      <w:r>
        <w:t>научнообоснованных</w:t>
      </w:r>
      <w:proofErr w:type="spellEnd"/>
      <w:r>
        <w:t xml:space="preserve"> параметров, по которым осуществляется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оценка</w:t>
      </w:r>
      <w:r>
        <w:rPr>
          <w:spacing w:val="3"/>
        </w:rPr>
        <w:t xml:space="preserve"> </w:t>
      </w:r>
      <w:r>
        <w:t>(самооценка);</w:t>
      </w:r>
    </w:p>
    <w:p w:rsidR="00D63A07" w:rsidRDefault="006339C2">
      <w:pPr>
        <w:pStyle w:val="a3"/>
        <w:ind w:right="442"/>
      </w:pPr>
      <w:r>
        <w:rPr>
          <w:i/>
        </w:rPr>
        <w:t xml:space="preserve">прогностическая функция - </w:t>
      </w:r>
      <w:r>
        <w:t>оценка (самооценке) последствий проявления</w:t>
      </w:r>
      <w:r>
        <w:rPr>
          <w:spacing w:val="1"/>
        </w:rPr>
        <w:t xml:space="preserve"> </w:t>
      </w:r>
      <w:r>
        <w:t>отклонений для самого оцениваемого объекта и тех, с которыми он вступает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взаимодействие.</w:t>
      </w:r>
    </w:p>
    <w:p w:rsidR="00D63A07" w:rsidRDefault="006339C2">
      <w:pPr>
        <w:pStyle w:val="11"/>
        <w:numPr>
          <w:ilvl w:val="1"/>
          <w:numId w:val="4"/>
        </w:numPr>
        <w:tabs>
          <w:tab w:val="left" w:pos="1140"/>
        </w:tabs>
        <w:jc w:val="left"/>
      </w:pP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</w:p>
    <w:p w:rsidR="00D63A07" w:rsidRDefault="006339C2">
      <w:pPr>
        <w:pStyle w:val="a3"/>
      </w:pPr>
      <w:r>
        <w:t>Методика</w:t>
      </w:r>
      <w:r>
        <w:rPr>
          <w:spacing w:val="-9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8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целого</w:t>
      </w:r>
      <w:r>
        <w:rPr>
          <w:spacing w:val="-9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методов,</w:t>
      </w:r>
      <w:r>
        <w:rPr>
          <w:spacing w:val="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целесообразно выделить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</w:p>
    <w:p w:rsidR="00D63A07" w:rsidRDefault="006339C2">
      <w:pPr>
        <w:pStyle w:val="a4"/>
        <w:numPr>
          <w:ilvl w:val="0"/>
          <w:numId w:val="3"/>
        </w:numPr>
        <w:tabs>
          <w:tab w:val="left" w:pos="492"/>
        </w:tabs>
        <w:ind w:right="165" w:firstLine="0"/>
        <w:rPr>
          <w:sz w:val="28"/>
        </w:rPr>
      </w:pPr>
      <w:r>
        <w:rPr>
          <w:sz w:val="28"/>
        </w:rPr>
        <w:t>пассивные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4"/>
          <w:sz w:val="28"/>
        </w:rPr>
        <w:t xml:space="preserve"> </w:t>
      </w:r>
      <w:r>
        <w:rPr>
          <w:sz w:val="28"/>
        </w:rPr>
        <w:t>т.п.)</w:t>
      </w:r>
    </w:p>
    <w:p w:rsidR="00D63A07" w:rsidRDefault="00D63A07">
      <w:pPr>
        <w:rPr>
          <w:sz w:val="28"/>
        </w:rPr>
        <w:sectPr w:rsidR="00D63A07">
          <w:type w:val="continuous"/>
          <w:pgSz w:w="11910" w:h="16840"/>
          <w:pgMar w:top="320" w:right="700" w:bottom="280" w:left="1420" w:header="720" w:footer="720" w:gutter="0"/>
          <w:cols w:space="720"/>
        </w:sectPr>
      </w:pPr>
    </w:p>
    <w:p w:rsidR="00D63A07" w:rsidRDefault="006339C2">
      <w:pPr>
        <w:pStyle w:val="a4"/>
        <w:numPr>
          <w:ilvl w:val="0"/>
          <w:numId w:val="3"/>
        </w:numPr>
        <w:tabs>
          <w:tab w:val="left" w:pos="492"/>
        </w:tabs>
        <w:spacing w:before="65"/>
        <w:ind w:left="491" w:hanging="352"/>
        <w:jc w:val="both"/>
        <w:rPr>
          <w:sz w:val="28"/>
        </w:rPr>
      </w:pPr>
      <w:proofErr w:type="gramStart"/>
      <w:r>
        <w:rPr>
          <w:sz w:val="28"/>
        </w:rPr>
        <w:lastRenderedPageBreak/>
        <w:t>активные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тестирование)</w:t>
      </w:r>
    </w:p>
    <w:p w:rsidR="00D63A07" w:rsidRDefault="006339C2">
      <w:pPr>
        <w:pStyle w:val="11"/>
        <w:numPr>
          <w:ilvl w:val="1"/>
          <w:numId w:val="4"/>
        </w:numPr>
        <w:tabs>
          <w:tab w:val="left" w:pos="1144"/>
        </w:tabs>
        <w:spacing w:before="5"/>
        <w:ind w:left="1143" w:hanging="283"/>
        <w:jc w:val="both"/>
      </w:pPr>
      <w:r>
        <w:t>Организация</w:t>
      </w:r>
      <w:r>
        <w:rPr>
          <w:spacing w:val="-9"/>
        </w:rPr>
        <w:t xml:space="preserve"> </w:t>
      </w:r>
      <w:proofErr w:type="spellStart"/>
      <w:r>
        <w:t>самообследования</w:t>
      </w:r>
      <w:proofErr w:type="spellEnd"/>
    </w:p>
    <w:p w:rsidR="00D63A07" w:rsidRDefault="006339C2">
      <w:pPr>
        <w:pStyle w:val="a4"/>
        <w:numPr>
          <w:ilvl w:val="1"/>
          <w:numId w:val="2"/>
        </w:numPr>
        <w:tabs>
          <w:tab w:val="left" w:pos="563"/>
        </w:tabs>
        <w:ind w:right="781" w:firstLine="0"/>
        <w:jc w:val="both"/>
        <w:rPr>
          <w:sz w:val="28"/>
        </w:rPr>
      </w:pPr>
      <w:r>
        <w:rPr>
          <w:sz w:val="28"/>
        </w:rPr>
        <w:t>Процедура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инструментарием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 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образования.</w:t>
      </w:r>
    </w:p>
    <w:p w:rsidR="00D63A07" w:rsidRDefault="006339C2">
      <w:pPr>
        <w:pStyle w:val="a4"/>
        <w:numPr>
          <w:ilvl w:val="1"/>
          <w:numId w:val="2"/>
        </w:numPr>
        <w:tabs>
          <w:tab w:val="left" w:pos="635"/>
        </w:tabs>
        <w:ind w:right="1290" w:firstLine="0"/>
        <w:jc w:val="both"/>
        <w:rPr>
          <w:sz w:val="28"/>
        </w:rPr>
      </w:pPr>
      <w:r>
        <w:rPr>
          <w:sz w:val="28"/>
        </w:rPr>
        <w:t xml:space="preserve">Процедура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включает в себя следующие этапы: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планирование и подготовку работ по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 xml:space="preserve"> учреждения;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проведение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учреждении;</w:t>
      </w:r>
    </w:p>
    <w:p w:rsidR="00D63A07" w:rsidRDefault="006339C2">
      <w:pPr>
        <w:pStyle w:val="a3"/>
        <w:ind w:right="730"/>
      </w:pPr>
      <w:r>
        <w:t>обобщение полученных результатов и на их основе формирование отчета;</w:t>
      </w:r>
      <w:r>
        <w:rPr>
          <w:spacing w:val="-67"/>
        </w:rPr>
        <w:t xml:space="preserve"> </w:t>
      </w:r>
      <w:r>
        <w:t>рассмотрение отчета органом управления учреждения, к компетенции</w:t>
      </w:r>
      <w:r>
        <w:rPr>
          <w:spacing w:val="1"/>
        </w:rPr>
        <w:t xml:space="preserve"> </w:t>
      </w:r>
      <w:r>
        <w:t>которого относится</w:t>
      </w:r>
      <w:r>
        <w:rPr>
          <w:spacing w:val="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вопроса.</w:t>
      </w:r>
    </w:p>
    <w:p w:rsidR="00D63A07" w:rsidRDefault="006339C2">
      <w:pPr>
        <w:pStyle w:val="a4"/>
        <w:numPr>
          <w:ilvl w:val="1"/>
          <w:numId w:val="2"/>
        </w:numPr>
        <w:tabs>
          <w:tab w:val="left" w:pos="635"/>
        </w:tabs>
        <w:spacing w:line="242" w:lineRule="auto"/>
        <w:ind w:right="502" w:firstLine="0"/>
        <w:rPr>
          <w:sz w:val="28"/>
        </w:rPr>
      </w:pPr>
      <w:r>
        <w:rPr>
          <w:sz w:val="28"/>
        </w:rPr>
        <w:t>Сроки,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учреждению.</w:t>
      </w:r>
    </w:p>
    <w:p w:rsidR="00D63A07" w:rsidRDefault="006339C2">
      <w:pPr>
        <w:pStyle w:val="a4"/>
        <w:numPr>
          <w:ilvl w:val="1"/>
          <w:numId w:val="2"/>
        </w:numPr>
        <w:tabs>
          <w:tab w:val="left" w:pos="635"/>
        </w:tabs>
        <w:ind w:right="192" w:firstLine="0"/>
        <w:rPr>
          <w:sz w:val="28"/>
        </w:rPr>
      </w:pPr>
      <w:r>
        <w:rPr>
          <w:sz w:val="28"/>
        </w:rPr>
        <w:t xml:space="preserve">В процессе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проводится оценка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учреждения, 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обучающихся, организации учебного процесса, востребованности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базы,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 внутренней системы оценки качества образования,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 показателей деятельности 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, устанавливаемых федеральным органом 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</w:p>
    <w:p w:rsidR="00D63A07" w:rsidRDefault="006339C2">
      <w:pPr>
        <w:pStyle w:val="a3"/>
        <w:spacing w:line="320" w:lineRule="exact"/>
      </w:pPr>
      <w:r>
        <w:t>и</w:t>
      </w:r>
      <w:r>
        <w:rPr>
          <w:spacing w:val="-5"/>
        </w:rPr>
        <w:t xml:space="preserve"> </w:t>
      </w:r>
      <w:r>
        <w:t>нормативно-правовому</w:t>
      </w:r>
      <w:r>
        <w:rPr>
          <w:spacing w:val="-8"/>
        </w:rPr>
        <w:t xml:space="preserve"> </w:t>
      </w:r>
      <w:r>
        <w:t>регулированию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образования.</w:t>
      </w:r>
    </w:p>
    <w:p w:rsidR="00D63A07" w:rsidRDefault="006339C2">
      <w:pPr>
        <w:pStyle w:val="11"/>
        <w:numPr>
          <w:ilvl w:val="1"/>
          <w:numId w:val="4"/>
        </w:numPr>
        <w:tabs>
          <w:tab w:val="left" w:pos="424"/>
        </w:tabs>
        <w:ind w:left="423" w:hanging="284"/>
        <w:jc w:val="left"/>
      </w:pPr>
      <w:r>
        <w:t>Структура</w:t>
      </w:r>
      <w:r>
        <w:rPr>
          <w:spacing w:val="-9"/>
        </w:rPr>
        <w:t xml:space="preserve"> </w:t>
      </w:r>
      <w:proofErr w:type="spellStart"/>
      <w:r>
        <w:t>самообследования</w:t>
      </w:r>
      <w:proofErr w:type="spellEnd"/>
    </w:p>
    <w:p w:rsidR="00D63A07" w:rsidRDefault="006339C2">
      <w:pPr>
        <w:pStyle w:val="a4"/>
        <w:numPr>
          <w:ilvl w:val="2"/>
          <w:numId w:val="4"/>
        </w:numPr>
        <w:tabs>
          <w:tab w:val="left" w:pos="635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Организационно-правовое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</w:p>
    <w:p w:rsidR="00D63A07" w:rsidRDefault="006339C2">
      <w:pPr>
        <w:pStyle w:val="a4"/>
        <w:numPr>
          <w:ilvl w:val="2"/>
          <w:numId w:val="4"/>
        </w:numPr>
        <w:tabs>
          <w:tab w:val="left" w:pos="635"/>
        </w:tabs>
        <w:ind w:right="2189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D63A07" w:rsidRDefault="006339C2">
      <w:pPr>
        <w:pStyle w:val="a4"/>
        <w:numPr>
          <w:ilvl w:val="2"/>
          <w:numId w:val="4"/>
        </w:numPr>
        <w:tabs>
          <w:tab w:val="left" w:pos="635"/>
        </w:tabs>
        <w:ind w:right="491" w:firstLine="0"/>
        <w:rPr>
          <w:sz w:val="28"/>
        </w:rPr>
      </w:pPr>
      <w:r>
        <w:rPr>
          <w:sz w:val="28"/>
        </w:rPr>
        <w:t>Кадровое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программ.</w:t>
      </w:r>
    </w:p>
    <w:p w:rsidR="00D63A07" w:rsidRDefault="006339C2">
      <w:pPr>
        <w:pStyle w:val="a4"/>
        <w:numPr>
          <w:ilvl w:val="2"/>
          <w:numId w:val="4"/>
        </w:numPr>
        <w:tabs>
          <w:tab w:val="left" w:pos="635"/>
        </w:tabs>
        <w:ind w:right="1421" w:firstLine="0"/>
        <w:rPr>
          <w:sz w:val="28"/>
        </w:rPr>
      </w:pPr>
      <w:r>
        <w:rPr>
          <w:sz w:val="28"/>
        </w:rPr>
        <w:t>Показатели уровня и качества общеобразовательной подготовки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D63A07" w:rsidRDefault="006339C2">
      <w:pPr>
        <w:pStyle w:val="a4"/>
        <w:numPr>
          <w:ilvl w:val="2"/>
          <w:numId w:val="4"/>
        </w:numPr>
        <w:tabs>
          <w:tab w:val="left" w:pos="636"/>
        </w:tabs>
        <w:ind w:right="1067" w:firstLine="0"/>
        <w:rPr>
          <w:sz w:val="28"/>
        </w:rPr>
      </w:pP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класса.</w:t>
      </w:r>
    </w:p>
    <w:p w:rsidR="00D63A07" w:rsidRDefault="006339C2">
      <w:pPr>
        <w:pStyle w:val="a4"/>
        <w:numPr>
          <w:ilvl w:val="2"/>
          <w:numId w:val="4"/>
        </w:numPr>
        <w:tabs>
          <w:tab w:val="left" w:pos="635"/>
        </w:tabs>
        <w:ind w:right="273" w:firstLine="0"/>
        <w:rPr>
          <w:sz w:val="28"/>
        </w:rPr>
      </w:pPr>
      <w:r>
        <w:rPr>
          <w:sz w:val="28"/>
        </w:rPr>
        <w:t>Показатели оценки достижений предметных результатов по 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11классов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ЕГЭ</w:t>
      </w:r>
    </w:p>
    <w:p w:rsidR="00D63A07" w:rsidRDefault="006339C2">
      <w:pPr>
        <w:pStyle w:val="a4"/>
        <w:numPr>
          <w:ilvl w:val="2"/>
          <w:numId w:val="4"/>
        </w:numPr>
        <w:tabs>
          <w:tab w:val="left" w:pos="635"/>
        </w:tabs>
        <w:spacing w:line="321" w:lineRule="exact"/>
        <w:ind w:left="634" w:hanging="495"/>
        <w:rPr>
          <w:sz w:val="28"/>
        </w:rPr>
      </w:pPr>
      <w:r>
        <w:rPr>
          <w:sz w:val="28"/>
        </w:rPr>
        <w:t>Трудоустройство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выпускников.</w:t>
      </w:r>
    </w:p>
    <w:p w:rsidR="00D63A07" w:rsidRDefault="006339C2">
      <w:pPr>
        <w:pStyle w:val="a4"/>
        <w:numPr>
          <w:ilvl w:val="2"/>
          <w:numId w:val="4"/>
        </w:numPr>
        <w:tabs>
          <w:tab w:val="left" w:pos="635"/>
        </w:tabs>
        <w:ind w:left="634" w:hanging="495"/>
        <w:rPr>
          <w:sz w:val="28"/>
        </w:rPr>
      </w:pPr>
      <w:r>
        <w:rPr>
          <w:sz w:val="28"/>
        </w:rPr>
        <w:t>Выполнение 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"/>
          <w:sz w:val="28"/>
        </w:rPr>
        <w:t xml:space="preserve"> </w:t>
      </w:r>
      <w:r>
        <w:rPr>
          <w:sz w:val="28"/>
        </w:rPr>
        <w:t>и 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D63A07" w:rsidRDefault="006339C2">
      <w:pPr>
        <w:pStyle w:val="a4"/>
        <w:numPr>
          <w:ilvl w:val="2"/>
          <w:numId w:val="4"/>
        </w:numPr>
        <w:tabs>
          <w:tab w:val="left" w:pos="635"/>
        </w:tabs>
        <w:spacing w:line="322" w:lineRule="exact"/>
        <w:ind w:left="634" w:hanging="495"/>
        <w:rPr>
          <w:sz w:val="28"/>
        </w:rPr>
      </w:pP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учреждении.</w:t>
      </w:r>
    </w:p>
    <w:p w:rsidR="00D63A07" w:rsidRDefault="006339C2">
      <w:pPr>
        <w:pStyle w:val="a4"/>
        <w:numPr>
          <w:ilvl w:val="2"/>
          <w:numId w:val="4"/>
        </w:numPr>
        <w:tabs>
          <w:tab w:val="left" w:pos="774"/>
        </w:tabs>
        <w:ind w:right="785" w:firstLine="0"/>
        <w:rPr>
          <w:sz w:val="28"/>
        </w:rPr>
      </w:pPr>
      <w:r>
        <w:rPr>
          <w:sz w:val="28"/>
        </w:rPr>
        <w:t>Учебно-методическое, библиотечно-информационное, 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техническое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D63A07" w:rsidRDefault="006339C2">
      <w:pPr>
        <w:pStyle w:val="11"/>
        <w:numPr>
          <w:ilvl w:val="1"/>
          <w:numId w:val="4"/>
        </w:numPr>
        <w:tabs>
          <w:tab w:val="left" w:pos="424"/>
        </w:tabs>
        <w:ind w:left="423" w:hanging="284"/>
        <w:jc w:val="left"/>
      </w:pP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11"/>
        </w:rPr>
        <w:t xml:space="preserve"> </w:t>
      </w:r>
      <w:proofErr w:type="spellStart"/>
      <w:r>
        <w:t>самообследования</w:t>
      </w:r>
      <w:proofErr w:type="spellEnd"/>
    </w:p>
    <w:p w:rsidR="00D63A07" w:rsidRDefault="006339C2">
      <w:pPr>
        <w:pStyle w:val="a3"/>
        <w:ind w:right="500"/>
      </w:pPr>
      <w:r>
        <w:t xml:space="preserve">5..1. Результаты </w:t>
      </w:r>
      <w:proofErr w:type="spellStart"/>
      <w:r>
        <w:t>самообследования</w:t>
      </w:r>
      <w:proofErr w:type="spellEnd"/>
      <w:r>
        <w:t xml:space="preserve"> учреждения оформляются в виде отчета,</w:t>
      </w:r>
      <w:r>
        <w:rPr>
          <w:spacing w:val="-67"/>
        </w:rPr>
        <w:t xml:space="preserve"> </w:t>
      </w:r>
      <w:r>
        <w:t>включающего аналитическую часть и результаты анализа 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учреждения,</w:t>
      </w:r>
      <w:r>
        <w:rPr>
          <w:spacing w:val="2"/>
        </w:rPr>
        <w:t xml:space="preserve"> </w:t>
      </w:r>
      <w:r>
        <w:t xml:space="preserve">подлежащей </w:t>
      </w:r>
      <w:proofErr w:type="spellStart"/>
      <w:r>
        <w:t>самообследованию</w:t>
      </w:r>
      <w:proofErr w:type="spellEnd"/>
      <w:r>
        <w:t>.</w:t>
      </w:r>
    </w:p>
    <w:p w:rsidR="00D63A07" w:rsidRDefault="006339C2">
      <w:pPr>
        <w:pStyle w:val="a4"/>
        <w:numPr>
          <w:ilvl w:val="1"/>
          <w:numId w:val="1"/>
        </w:numPr>
        <w:tabs>
          <w:tab w:val="left" w:pos="563"/>
        </w:tabs>
        <w:ind w:right="938" w:firstLine="0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 года.</w:t>
      </w:r>
    </w:p>
    <w:p w:rsidR="00D63A07" w:rsidRDefault="006339C2">
      <w:pPr>
        <w:pStyle w:val="a4"/>
        <w:numPr>
          <w:ilvl w:val="1"/>
          <w:numId w:val="1"/>
        </w:numPr>
        <w:tabs>
          <w:tab w:val="left" w:pos="635"/>
        </w:tabs>
        <w:spacing w:line="321" w:lineRule="exact"/>
        <w:ind w:left="634" w:hanging="495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совете.</w:t>
      </w:r>
    </w:p>
    <w:p w:rsidR="00D63A07" w:rsidRDefault="00D63A07">
      <w:pPr>
        <w:spacing w:line="321" w:lineRule="exact"/>
        <w:rPr>
          <w:sz w:val="28"/>
        </w:rPr>
        <w:sectPr w:rsidR="00D63A07">
          <w:pgSz w:w="11910" w:h="16840"/>
          <w:pgMar w:top="620" w:right="700" w:bottom="280" w:left="1420" w:header="720" w:footer="720" w:gutter="0"/>
          <w:cols w:space="720"/>
        </w:sectPr>
      </w:pPr>
    </w:p>
    <w:p w:rsidR="00D63A07" w:rsidRDefault="006339C2">
      <w:pPr>
        <w:pStyle w:val="a4"/>
        <w:numPr>
          <w:ilvl w:val="1"/>
          <w:numId w:val="1"/>
        </w:numPr>
        <w:tabs>
          <w:tab w:val="left" w:pos="635"/>
        </w:tabs>
        <w:spacing w:before="65"/>
        <w:ind w:right="225" w:firstLine="0"/>
        <w:rPr>
          <w:sz w:val="28"/>
        </w:rPr>
      </w:pPr>
      <w:r>
        <w:rPr>
          <w:sz w:val="28"/>
        </w:rPr>
        <w:lastRenderedPageBreak/>
        <w:t>Отчет подписывается руководителем учреждения и заверяется печатью.</w:t>
      </w:r>
      <w:r>
        <w:rPr>
          <w:spacing w:val="1"/>
          <w:sz w:val="28"/>
        </w:rPr>
        <w:t xml:space="preserve"> </w:t>
      </w:r>
      <w:r>
        <w:rPr>
          <w:sz w:val="28"/>
        </w:rPr>
        <w:t>5.5.Размещение отчета образовательного учреждения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«Интернет»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"/>
          <w:sz w:val="28"/>
        </w:rPr>
        <w:t xml:space="preserve"> </w:t>
      </w:r>
      <w:r>
        <w:rPr>
          <w:sz w:val="28"/>
        </w:rPr>
        <w:t>1 сентября</w:t>
      </w:r>
      <w:r>
        <w:rPr>
          <w:spacing w:val="3"/>
          <w:sz w:val="28"/>
        </w:rPr>
        <w:t xml:space="preserve"> </w:t>
      </w:r>
      <w:r>
        <w:rPr>
          <w:sz w:val="28"/>
        </w:rPr>
        <w:t>текущего года.</w:t>
      </w:r>
    </w:p>
    <w:sectPr w:rsidR="00D63A07" w:rsidSect="00D63A07">
      <w:pgSz w:w="11910" w:h="16840"/>
      <w:pgMar w:top="620" w:right="7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2B7B"/>
    <w:multiLevelType w:val="multilevel"/>
    <w:tmpl w:val="CBE48FC2"/>
    <w:lvl w:ilvl="0">
      <w:start w:val="3"/>
      <w:numFmt w:val="decimal"/>
      <w:lvlText w:val="%1"/>
      <w:lvlJc w:val="left"/>
      <w:pPr>
        <w:ind w:left="14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423"/>
      </w:pPr>
      <w:rPr>
        <w:rFonts w:hint="default"/>
        <w:lang w:val="ru-RU" w:eastAsia="en-US" w:bidi="ar-SA"/>
      </w:rPr>
    </w:lvl>
  </w:abstractNum>
  <w:abstractNum w:abstractNumId="1">
    <w:nsid w:val="21D102A6"/>
    <w:multiLevelType w:val="hybridMultilevel"/>
    <w:tmpl w:val="A2FADA34"/>
    <w:lvl w:ilvl="0" w:tplc="9C2CCE96">
      <w:numFmt w:val="bullet"/>
      <w:lvlText w:val="—"/>
      <w:lvlJc w:val="left"/>
      <w:pPr>
        <w:ind w:left="14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72AEDC">
      <w:numFmt w:val="bullet"/>
      <w:lvlText w:val="•"/>
      <w:lvlJc w:val="left"/>
      <w:pPr>
        <w:ind w:left="1104" w:hanging="351"/>
      </w:pPr>
      <w:rPr>
        <w:rFonts w:hint="default"/>
        <w:lang w:val="ru-RU" w:eastAsia="en-US" w:bidi="ar-SA"/>
      </w:rPr>
    </w:lvl>
    <w:lvl w:ilvl="2" w:tplc="A6825672">
      <w:numFmt w:val="bullet"/>
      <w:lvlText w:val="•"/>
      <w:lvlJc w:val="left"/>
      <w:pPr>
        <w:ind w:left="2068" w:hanging="351"/>
      </w:pPr>
      <w:rPr>
        <w:rFonts w:hint="default"/>
        <w:lang w:val="ru-RU" w:eastAsia="en-US" w:bidi="ar-SA"/>
      </w:rPr>
    </w:lvl>
    <w:lvl w:ilvl="3" w:tplc="E4425762">
      <w:numFmt w:val="bullet"/>
      <w:lvlText w:val="•"/>
      <w:lvlJc w:val="left"/>
      <w:pPr>
        <w:ind w:left="3033" w:hanging="351"/>
      </w:pPr>
      <w:rPr>
        <w:rFonts w:hint="default"/>
        <w:lang w:val="ru-RU" w:eastAsia="en-US" w:bidi="ar-SA"/>
      </w:rPr>
    </w:lvl>
    <w:lvl w:ilvl="4" w:tplc="E510563A">
      <w:numFmt w:val="bullet"/>
      <w:lvlText w:val="•"/>
      <w:lvlJc w:val="left"/>
      <w:pPr>
        <w:ind w:left="3997" w:hanging="351"/>
      </w:pPr>
      <w:rPr>
        <w:rFonts w:hint="default"/>
        <w:lang w:val="ru-RU" w:eastAsia="en-US" w:bidi="ar-SA"/>
      </w:rPr>
    </w:lvl>
    <w:lvl w:ilvl="5" w:tplc="42F29872">
      <w:numFmt w:val="bullet"/>
      <w:lvlText w:val="•"/>
      <w:lvlJc w:val="left"/>
      <w:pPr>
        <w:ind w:left="4962" w:hanging="351"/>
      </w:pPr>
      <w:rPr>
        <w:rFonts w:hint="default"/>
        <w:lang w:val="ru-RU" w:eastAsia="en-US" w:bidi="ar-SA"/>
      </w:rPr>
    </w:lvl>
    <w:lvl w:ilvl="6" w:tplc="F88252A2">
      <w:numFmt w:val="bullet"/>
      <w:lvlText w:val="•"/>
      <w:lvlJc w:val="left"/>
      <w:pPr>
        <w:ind w:left="5926" w:hanging="351"/>
      </w:pPr>
      <w:rPr>
        <w:rFonts w:hint="default"/>
        <w:lang w:val="ru-RU" w:eastAsia="en-US" w:bidi="ar-SA"/>
      </w:rPr>
    </w:lvl>
    <w:lvl w:ilvl="7" w:tplc="93386D30">
      <w:numFmt w:val="bullet"/>
      <w:lvlText w:val="•"/>
      <w:lvlJc w:val="left"/>
      <w:pPr>
        <w:ind w:left="6890" w:hanging="351"/>
      </w:pPr>
      <w:rPr>
        <w:rFonts w:hint="default"/>
        <w:lang w:val="ru-RU" w:eastAsia="en-US" w:bidi="ar-SA"/>
      </w:rPr>
    </w:lvl>
    <w:lvl w:ilvl="8" w:tplc="4F004AA2">
      <w:numFmt w:val="bullet"/>
      <w:lvlText w:val="•"/>
      <w:lvlJc w:val="left"/>
      <w:pPr>
        <w:ind w:left="7855" w:hanging="351"/>
      </w:pPr>
      <w:rPr>
        <w:rFonts w:hint="default"/>
        <w:lang w:val="ru-RU" w:eastAsia="en-US" w:bidi="ar-SA"/>
      </w:rPr>
    </w:lvl>
  </w:abstractNum>
  <w:abstractNum w:abstractNumId="2">
    <w:nsid w:val="40AB2C36"/>
    <w:multiLevelType w:val="multilevel"/>
    <w:tmpl w:val="9768D8C0"/>
    <w:lvl w:ilvl="0">
      <w:start w:val="5"/>
      <w:numFmt w:val="decimal"/>
      <w:lvlText w:val="%1"/>
      <w:lvlJc w:val="left"/>
      <w:pPr>
        <w:ind w:left="140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423"/>
      </w:pPr>
      <w:rPr>
        <w:rFonts w:hint="default"/>
        <w:lang w:val="ru-RU" w:eastAsia="en-US" w:bidi="ar-SA"/>
      </w:rPr>
    </w:lvl>
  </w:abstractNum>
  <w:abstractNum w:abstractNumId="3">
    <w:nsid w:val="55C065DE"/>
    <w:multiLevelType w:val="multilevel"/>
    <w:tmpl w:val="FB685D7C"/>
    <w:lvl w:ilvl="0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139" w:hanging="27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4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63A07"/>
    <w:rsid w:val="006339C2"/>
    <w:rsid w:val="00D63A07"/>
    <w:rsid w:val="00E0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3A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3A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3A07"/>
    <w:pPr>
      <w:ind w:left="14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63A07"/>
    <w:pPr>
      <w:spacing w:line="319" w:lineRule="exact"/>
      <w:ind w:left="42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63A07"/>
    <w:pPr>
      <w:ind w:left="140"/>
    </w:pPr>
  </w:style>
  <w:style w:type="paragraph" w:customStyle="1" w:styleId="TableParagraph">
    <w:name w:val="Table Paragraph"/>
    <w:basedOn w:val="a"/>
    <w:uiPriority w:val="1"/>
    <w:qFormat/>
    <w:rsid w:val="00D63A07"/>
  </w:style>
  <w:style w:type="paragraph" w:styleId="a5">
    <w:name w:val="Balloon Text"/>
    <w:basedOn w:val="a"/>
    <w:link w:val="a6"/>
    <w:uiPriority w:val="99"/>
    <w:semiHidden/>
    <w:unhideWhenUsed/>
    <w:rsid w:val="00E02D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D8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ХАНУМ и АЗАМАТ</cp:lastModifiedBy>
  <cp:revision>5</cp:revision>
  <cp:lastPrinted>2023-08-17T18:14:00Z</cp:lastPrinted>
  <dcterms:created xsi:type="dcterms:W3CDTF">2023-08-17T18:09:00Z</dcterms:created>
  <dcterms:modified xsi:type="dcterms:W3CDTF">2023-08-18T05:02:00Z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</Properties>
</file>