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03" w:rsidRDefault="00E87903" w:rsidP="00E87903">
      <w:pPr>
        <w:spacing w:after="150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E87903" w:rsidRDefault="00E87903" w:rsidP="00E87903">
      <w:pPr>
        <w:spacing w:after="150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11101B" w:rsidRPr="0011101B" w:rsidRDefault="0011101B" w:rsidP="00E87903">
      <w:pPr>
        <w:spacing w:after="150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10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="00E87903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4142207" cy="1771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57" cy="177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01B" w:rsidRPr="0011101B" w:rsidRDefault="0011101B" w:rsidP="0011101B">
      <w:pPr>
        <w:spacing w:after="150"/>
        <w:jc w:val="center"/>
        <w:rPr>
          <w:rFonts w:eastAsia="Times New Roman" w:cs="Times New Roman"/>
          <w:color w:val="222222"/>
          <w:szCs w:val="28"/>
          <w:lang w:eastAsia="ru-RU"/>
        </w:rPr>
      </w:pPr>
      <w:r w:rsidRPr="0011101B">
        <w:rPr>
          <w:rFonts w:eastAsia="Times New Roman" w:cs="Times New Roman"/>
          <w:b/>
          <w:bCs/>
          <w:color w:val="222222"/>
          <w:szCs w:val="28"/>
          <w:lang w:eastAsia="ru-RU"/>
        </w:rPr>
        <w:t xml:space="preserve">План-график </w:t>
      </w:r>
      <w:proofErr w:type="spellStart"/>
      <w:r w:rsidRPr="0011101B">
        <w:rPr>
          <w:rFonts w:eastAsia="Times New Roman" w:cs="Times New Roman"/>
          <w:b/>
          <w:bCs/>
          <w:color w:val="222222"/>
          <w:szCs w:val="28"/>
          <w:lang w:eastAsia="ru-RU"/>
        </w:rPr>
        <w:t>внутришкольного</w:t>
      </w:r>
      <w:proofErr w:type="spellEnd"/>
      <w:r w:rsidRPr="0011101B">
        <w:rPr>
          <w:rFonts w:eastAsia="Times New Roman" w:cs="Times New Roman"/>
          <w:b/>
          <w:bCs/>
          <w:color w:val="222222"/>
          <w:szCs w:val="28"/>
          <w:lang w:eastAsia="ru-RU"/>
        </w:rPr>
        <w:t xml:space="preserve"> контроля в </w:t>
      </w:r>
      <w:r w:rsidRPr="0011101B">
        <w:rPr>
          <w:rFonts w:eastAsia="Times New Roman" w:cs="Times New Roman"/>
          <w:b/>
          <w:bCs/>
          <w:i/>
          <w:iCs/>
          <w:color w:val="222222"/>
          <w:szCs w:val="28"/>
          <w:lang w:eastAsia="ru-RU"/>
        </w:rPr>
        <w:t>МКОУ "</w:t>
      </w:r>
      <w:proofErr w:type="spellStart"/>
      <w:r w:rsidRPr="0011101B">
        <w:rPr>
          <w:rFonts w:eastAsia="Times New Roman" w:cs="Times New Roman"/>
          <w:b/>
          <w:bCs/>
          <w:i/>
          <w:iCs/>
          <w:color w:val="222222"/>
          <w:szCs w:val="28"/>
          <w:lang w:eastAsia="ru-RU"/>
        </w:rPr>
        <w:t>Алмалинская</w:t>
      </w:r>
      <w:proofErr w:type="spellEnd"/>
      <w:r w:rsidRPr="0011101B">
        <w:rPr>
          <w:rFonts w:eastAsia="Times New Roman" w:cs="Times New Roman"/>
          <w:b/>
          <w:bCs/>
          <w:i/>
          <w:iCs/>
          <w:color w:val="222222"/>
          <w:szCs w:val="28"/>
          <w:lang w:eastAsia="ru-RU"/>
        </w:rPr>
        <w:t xml:space="preserve"> СОШ им. </w:t>
      </w:r>
      <w:proofErr w:type="spellStart"/>
      <w:r w:rsidRPr="0011101B">
        <w:rPr>
          <w:rFonts w:eastAsia="Times New Roman" w:cs="Times New Roman"/>
          <w:b/>
          <w:bCs/>
          <w:i/>
          <w:iCs/>
          <w:color w:val="222222"/>
          <w:szCs w:val="28"/>
          <w:lang w:eastAsia="ru-RU"/>
        </w:rPr>
        <w:t>И.И.Исламова</w:t>
      </w:r>
      <w:proofErr w:type="spellEnd"/>
      <w:r w:rsidRPr="0011101B">
        <w:rPr>
          <w:rFonts w:eastAsia="Times New Roman" w:cs="Times New Roman"/>
          <w:b/>
          <w:bCs/>
          <w:i/>
          <w:iCs/>
          <w:color w:val="222222"/>
          <w:szCs w:val="28"/>
          <w:lang w:eastAsia="ru-RU"/>
        </w:rPr>
        <w:t>"</w:t>
      </w:r>
    </w:p>
    <w:p w:rsidR="0011101B" w:rsidRPr="0011101B" w:rsidRDefault="0011101B" w:rsidP="0011101B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1101B">
        <w:rPr>
          <w:rFonts w:eastAsia="Times New Roman" w:cs="Times New Roman"/>
          <w:b/>
          <w:bCs/>
          <w:szCs w:val="28"/>
          <w:lang w:eastAsia="ru-RU"/>
        </w:rPr>
        <w:t>на 20</w:t>
      </w:r>
      <w:r w:rsidRPr="0011101B">
        <w:rPr>
          <w:rFonts w:eastAsia="Times New Roman" w:cs="Times New Roman"/>
          <w:b/>
          <w:bCs/>
          <w:i/>
          <w:iCs/>
          <w:szCs w:val="28"/>
          <w:lang w:eastAsia="ru-RU"/>
        </w:rPr>
        <w:t>23/</w:t>
      </w:r>
      <w:r w:rsidRPr="0011101B">
        <w:rPr>
          <w:rFonts w:eastAsia="Times New Roman" w:cs="Times New Roman"/>
          <w:b/>
          <w:bCs/>
          <w:szCs w:val="28"/>
          <w:lang w:eastAsia="ru-RU"/>
        </w:rPr>
        <w:t>20</w:t>
      </w:r>
      <w:r w:rsidRPr="0011101B">
        <w:rPr>
          <w:rFonts w:eastAsia="Times New Roman" w:cs="Times New Roman"/>
          <w:b/>
          <w:bCs/>
          <w:i/>
          <w:iCs/>
          <w:szCs w:val="28"/>
          <w:lang w:eastAsia="ru-RU"/>
        </w:rPr>
        <w:t>24</w:t>
      </w:r>
      <w:r w:rsidRPr="0011101B">
        <w:rPr>
          <w:rFonts w:eastAsia="Times New Roman" w:cs="Times New Roman"/>
          <w:b/>
          <w:bCs/>
          <w:szCs w:val="28"/>
          <w:lang w:eastAsia="ru-RU"/>
        </w:rPr>
        <w:t xml:space="preserve"> учебный год  </w:t>
      </w:r>
    </w:p>
    <w:p w:rsidR="0011101B" w:rsidRPr="0011101B" w:rsidRDefault="0011101B" w:rsidP="0011101B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  <w:gridCol w:w="3247"/>
        <w:gridCol w:w="3500"/>
        <w:gridCol w:w="2226"/>
        <w:gridCol w:w="15"/>
        <w:gridCol w:w="3481"/>
      </w:tblGrid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Направление контроля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Мероприятие в рамках контроля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 и содержание контроля</w:t>
            </w:r>
          </w:p>
        </w:tc>
        <w:tc>
          <w:tcPr>
            <w:tcW w:w="22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Ответственный</w:t>
            </w:r>
          </w:p>
        </w:tc>
        <w:tc>
          <w:tcPr>
            <w:tcW w:w="349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Подтверждение выполнения мероприятия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СЕНТЯБРЬ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Состояние личных дел учеников 1-го класса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выполнения требований к оформлению личных дел учеников 1-го класса отражена в справке по итогам контроля ведения личных дел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учеников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Состояние личных дел прибывших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Оформление электронных журналов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292BAA" w:rsidP="00292BAA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работу педагогов в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журнал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е успеваемости 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в электронном виде. Проверить, соблюдают ли педагоги единые требования к оформлению и заполнению журналов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292BAA" w:rsidP="00292BAA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работы педагогов</w:t>
            </w:r>
            <w:r w:rsidRPr="0011101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Информационное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Состояние школьного сайта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состояние сайта школы на соответствие требованиям законодательства РФ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Технический специалист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стартовой диагностики в 1-х, 5-х и 10-х классах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Организовать стартовые диагностические работы в 1-х, 5-х и 10-х классах,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чтобы выявить готовность учеников к обучению на новом уровне образования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, рук.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результатов стартовой диагностики отражен: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в справке по результатам проведения стартовой диагностики в 1-х классах;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результатам проведения стартовой диагностики в 5-х классах;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результатам проведения стартовой диагностики в 10-х классах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6D2241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6D2241" w:rsidP="006D2241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Организация стартовой диагностики в 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7-м  классе по математике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6D2241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Организовать стартовую диагностическую  работу  в 7-м классе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, чтобы выявить готовность учеников к обучению на новом уровне образования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 алгебре и геометрии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6D2241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, рук.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6D2241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результатов стартовой диагностики отражен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в справке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персонального контроля учителя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BAA" w:rsidRDefault="0011101B" w:rsidP="00292BAA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качества уроков педагогов, которые показали необъективные результаты на ВПР и ГИА, </w:t>
            </w:r>
            <w:r w:rsidR="00292BAA" w:rsidRPr="0011101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11101B" w:rsidRPr="00292BAA" w:rsidRDefault="00292BAA" w:rsidP="00292BAA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Анализ уроков и беседа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эффективности использования дифференцированного и индивидуального подходов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при работе с учениками с разной учебной мотивацией отражена в справке по итогам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посещаемости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уроков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Проанализировать данные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классных руководителей об учениках, не приступивших к занятиям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Проверка посещаемости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отражена в справке по итогам контроля посещаемости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работы органов самоуправления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Изучить уровень общественной активности учеников, проконтролировать организацию органов самоуправления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педагог-организатор, руководитель органа самоуправления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Педагоги и руководители органов самоуправления получили рекомендации по мотивации учеников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Взаимодействие классных руководителей с учениками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Материально-техническое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Определить уровень </w:t>
            </w:r>
            <w:proofErr w:type="spellStart"/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ИКТ-компетентности</w:t>
            </w:r>
            <w:proofErr w:type="spellEnd"/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педагогов, провести опросы, анкетирования, выявить проблемные зоны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Замдиректора по УВР, руководители ШМО, технический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специалист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Контроль уровня </w:t>
            </w:r>
            <w:proofErr w:type="spellStart"/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ИКТ-компетентности</w:t>
            </w:r>
            <w:proofErr w:type="spellEnd"/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педагогов отражен в справке по итогам контроля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ИКТ-компетентности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педагогов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системы внеурочной деятельности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6D2241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Замдиректора по 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внеурочной деятельности на учебный год отражена в анализе анкет родителей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системы дополнительного образования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выявление запросов учеников и родителей по организации дополнительного образования на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дополнительного образования на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ОКТЯБРЬ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рабочих тетрадей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Проконтролировать, как часто педагоги проверяют тетради, как ученики соблюдают единый орфографический режим,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соответствие записей в рабочих тетрадях тематическому планированию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проверки рабочих тетрадей учеников отражен в </w:t>
            </w:r>
            <w:hyperlink r:id="rId5" w:anchor="/document/118/75662/" w:tgtFrame="_self" w:history="1">
              <w:r w:rsidRPr="0011101B">
                <w:rPr>
                  <w:rFonts w:eastAsia="Times New Roman" w:cs="Times New Roman"/>
                  <w:b/>
                  <w:bCs/>
                  <w:i/>
                  <w:iCs/>
                  <w:color w:val="0047B3"/>
                  <w:szCs w:val="28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Финансово-экономическое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трудовых</w:t>
            </w:r>
            <w:proofErr w:type="gramEnd"/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договоров, трудовых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книжек, личных дел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работников школы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на</w:t>
            </w:r>
            <w:proofErr w:type="gramEnd"/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соответствие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законодательству и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локальным актам школы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заполнение и содержание кадровых документов на предмет достоверности информации о системе оплаты труда в них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Ответственный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 кадрам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Результаты анализа кадровых документов изложены в отчете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</w:t>
            </w:r>
            <w:r w:rsidR="00292BAA">
              <w:rPr>
                <w:rFonts w:eastAsia="Times New Roman" w:cs="Times New Roman"/>
                <w:i/>
                <w:iCs/>
                <w:szCs w:val="28"/>
                <w:lang w:eastAsia="ru-RU"/>
              </w:rPr>
              <w:t>, рук.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учениками и справке по итогам контроля деятельности педагога с учениками группы риска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объема домашних заданий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Мониторинг личностных образовательных результатов учеников отражен в справке по итогам мониторинга личностных результатов учеников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Реализация подготовительного этапа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индивидуальных проектов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на уровне СОО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Проверить, как на уровне СОО организуется деятельность по выполнению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индивидуального проекта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на подготовительном этапе: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выбор направления,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предметной области и темы проекта;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выбор руководителя проекта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реализации подготовительного этапа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индивидуальных проектов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на уровне СОО отражена в справке по итогам контроля подготовительного этапа индивидуальных проектов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СОО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с высокомотивированными учениками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работы педагогов с высокомотивированными 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к итоговому сочинению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</w:t>
            </w:r>
            <w:r w:rsidR="00292BAA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ки русского языка в 11-х классе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, чтобы проверить, как педагоги готовят учеников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подготовки учеников к итоговому сочинению отражена в справке по итогам контроля качества подготовки к итоговому сочинению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Подготовка к ГИА учеников, имеющих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трудности в усвоении материала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Посетить уроки, проверить, как педагоги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организовали работу с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 и учениками, у которых есть трудности в усвоении материала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Проверка подготовки к ГИА учеников, имеющих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трудности в усвоении материала, отражена в справке по итогам контроля результатов работы с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 9-х, 11-х классов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Материально-техническое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Оформление информационных стендов по подготовке к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6D2241" w:rsidP="006D2241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Зав</w:t>
            </w:r>
            <w:proofErr w:type="gramStart"/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абинетами Рук.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Коррекция и обновление стендов.</w:t>
            </w:r>
          </w:p>
          <w:p w:rsidR="0011101B" w:rsidRPr="0011101B" w:rsidRDefault="0011101B" w:rsidP="006D2241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промежуточной аттестации по итогам 1-й четверти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  <w:r w:rsidR="006D2241">
              <w:rPr>
                <w:rFonts w:eastAsia="Times New Roman" w:cs="Times New Roman"/>
                <w:i/>
                <w:iCs/>
                <w:szCs w:val="28"/>
                <w:lang w:eastAsia="ru-RU"/>
              </w:rPr>
              <w:t>,                   рук.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результатов 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посещаемости уроков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Выявить учеников, которые систематически не посещают учебные занятия без уважительной причины,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проанализировать работу классных руководителей по обеспечению посещаемости уроков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292BAA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Классные руководители, социальный педагог, замдиректора по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Контроль посещаемости учеников отражен в справке по итогам контроля посещаемости и справке по итогам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проверки работы классных руководителей по контролю посещаемости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работу педагогов по контролю занятости учеников группы риска, привлечение их к участию в школьных делах. Проанализировать работу с неблагополучными семьями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Классные руководители, социальный педагог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,, 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педагог-психолог, 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по профориентации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руководителей. Проанализировать профессиональные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намерения учеников 9-х и 11-х классов по результатам анкетирования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Рекомендации классным руководителям 9-х и 11-х классов по вопросам профориентации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воспитательной работы классных руководителей и учителей-предметников за 1-ю четверть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Повышение квалификации педагогов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Директор,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Материально-техническое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Использование педагогами возможностей современной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образовательной среды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Проконтролировать организацию подготовки педагогов в сфере ИКТ: проведение обучающих семинаров, мастер-классов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по УВР, руководители ШМО, технический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специалист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Подготовка педагогов в сфере ИКТ скорректирована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НОЯБРЬ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Оформление жур</w:t>
            </w:r>
            <w:r w:rsidR="00292BAA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налов (внеурочной деятельности), классных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журналов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Проверить, как педагоги заполняют журналы: своевременность записей в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журналах, наполняемость текущих отметок, итоги промежуточной аттестации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оформления журналов отражена: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 справке по итогам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проверки качества ведения классных журналов;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проверки журналов внеурочной деятельности;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ведения журналов элективных курсов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дневников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292BAA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Замдиректора по 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рабочих тетрадей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Проконтролировать, как часто педагоги проверяют тетради, как ученики соблюдают единый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проверки рабочих тетрадей учеников отражен в </w:t>
            </w:r>
            <w:hyperlink r:id="rId6" w:anchor="/document/118/75662/" w:tgtFrame="_self" w:history="1">
              <w:r w:rsidRPr="0011101B">
                <w:rPr>
                  <w:rFonts w:eastAsia="Times New Roman" w:cs="Times New Roman"/>
                  <w:b/>
                  <w:bCs/>
                  <w:i/>
                  <w:iCs/>
                  <w:color w:val="0047B3"/>
                  <w:szCs w:val="28"/>
                  <w:lang w:eastAsia="ru-RU"/>
                </w:rPr>
                <w:t xml:space="preserve">справке по итогам </w:t>
              </w:r>
              <w:r w:rsidRPr="0011101B">
                <w:rPr>
                  <w:rFonts w:eastAsia="Times New Roman" w:cs="Times New Roman"/>
                  <w:b/>
                  <w:bCs/>
                  <w:i/>
                  <w:iCs/>
                  <w:color w:val="0047B3"/>
                  <w:szCs w:val="28"/>
                  <w:lang w:eastAsia="ru-RU"/>
                </w:rPr>
                <w:lastRenderedPageBreak/>
                <w:t>проверки тетрадей</w:t>
              </w:r>
            </w:hyperlink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Выполнение требований к урокам с позиции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Проконтролировать, как педагоги соблюдают требования действующих СП,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СанПиН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и ФГОС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292BAA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Замдиректора по 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выполнения требований к урокам с позиции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здоровьесбережения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здоровьесбережения</w:t>
            </w:r>
            <w:proofErr w:type="spell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Материально-техническое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Определить уровень </w:t>
            </w:r>
            <w:proofErr w:type="spellStart"/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ИКТ-компетентности</w:t>
            </w:r>
            <w:proofErr w:type="spellEnd"/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педагогов, проверить, как учителя используют возможности современной образовательной среды, в частности, ЦОР, ресурсов «РЭШ»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292BAA" w:rsidP="00292BAA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Р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уководители ШМО, технический специалист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использования педагогами возможностей современной образовательной среды отражен в справке по итогам контроля использования современных образовательных технологий и справке по итогам контроля </w:t>
            </w:r>
            <w:proofErr w:type="spellStart"/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ИКТ-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компетентности</w:t>
            </w:r>
            <w:proofErr w:type="spellEnd"/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педагогов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Итоги школьного этапа Всероссийской олимпиады школьников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итогов 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Определение готовности учеников к ВПР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результаты учеников перед ВПР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готовности учеников к ВПР отражена: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 справке по итогам контроля качества результатов учеников 4-х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классов перед ВПР;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качества результатов учеников 5–7-х классов перед ВПР;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качества результатов учеников 8-х классов перед ВПР;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учеников 9-х классов к итоговому собеседованию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пробного итогового сочинения (изложения)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Организовать и провести пробное итоговое сочинение (изложение). Проконтролировать, как педагоги проанализировали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его результаты и скорректировали план подготовки выпускников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УВР, руководитель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подготовки учеников 11-х классов к итоговому сочинению (изложению) отражена в справке по итогам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контроля качества подготовки к итоговому сочинению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учеников 11-х классов к итоговому сочинению (изложению)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темы по направлениям, выстраивание оценочной деятельности по критериям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учеников к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результатов выпускников перед ГИА-11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Повышение квалификации педагогов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Директор,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Разбор олимпиадных заданий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Материально-техническое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формирования библиотечного фонда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обеспечение учащихся учебниками и учебными пособиями на новый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Заведующий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библиотекой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Обеспеченность библиотечного фонда учебниками и пособиями указана в акте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ДЕКАБРЬ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Оформление жур</w:t>
            </w:r>
            <w:r w:rsidR="00DD161F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налов (внеурочной деятельности), классных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журналов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оформления журналов отражена: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 справке по итогам проверки качества ведения классных журналов;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проверки журналов внеурочной деятельности;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учебных предметов, курсов за I полугодие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рабочих программ учебных предметов, курсов за I полугодие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реализации рабочих программ учебных предметов, курсов отражена в </w:t>
            </w:r>
            <w:hyperlink r:id="rId7" w:anchor="/document/118/48314/" w:tgtFrame="_self" w:history="1">
              <w:r w:rsidRPr="0011101B">
                <w:rPr>
                  <w:rFonts w:eastAsia="Times New Roman" w:cs="Times New Roman"/>
                  <w:b/>
                  <w:bCs/>
                  <w:i/>
                  <w:iCs/>
                  <w:color w:val="0047B3"/>
                  <w:szCs w:val="28"/>
                  <w:lang w:eastAsia="ru-RU"/>
                </w:rPr>
                <w:t>справке по итогам контроля выполнения рабочих программ</w:t>
              </w:r>
            </w:hyperlink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Реализация индивидуального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обучения и обучения на дому в I полугодии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Проконтролировать, как педагоги организуют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индивидуальное обучение и обучение на дому, как ведут документацию в I полугодии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Проверка реализации индивидуального обучения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и обучения на дому, ведения документации в I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внеурочной деятельности в I полугодии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рабочих программ внеурочной деятельности в I полугодии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объема выполнения рабочих программ внеурочной деятельности в I полугодии отражен в справке по итогам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планов внеурочной деятельности в I полугодии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планов внеурочной деятельности в I полугодии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объема выполнения планов внеурочной деятельности в I полугодии отражен: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 справке по итогам контроля своевременности и качества проведения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занятий внеурочной деятельности на уровне НОО;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своевременности и качества проведения занятий внеурочной деятельности на уровне СОО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воспитания и календарных планов воспитательной работы уровней образования в I полугодии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I полугодии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объема реализации рабочих программ воспитания и календарных планов воспитательной работы уровней образования в I полугодии отражен в справке по итогам воспитательной работы за первое полугодие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уроки, чтобы проконтролировать, как педагоги развивают читательскую грамотность учеников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развития навыков читательской грамотности по модели PISA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оценочной деятельности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организации оценочной деятельности отражена в справке по итогам посещения урока и справке по итогам проверки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накопляемости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и объективности отметок в журналах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итогового сочинения и анализ его результатов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Результаты итогового сочинения отражены в аналитической справке о результатах итогового сочинения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учеников 9-х классов к итоговому собеседованию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Подготовка учеников к ГИА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новым КИМ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Проконтролировать, как педагоги включают в уроки новые типы заданий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из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КИМ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  <w:proofErr w:type="gram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Организация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консультаций по учебным предметам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Проконтролировать, как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Проверка организации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Организация работы с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 по подготовке к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Проконтролировать, как педагоги организовали работу с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 по подготовке к ГИА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организации работы педагогов с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 по подготовке к ГИА отражена в справке по итогам контроля результатов работы с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 9-х, 11-х классов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промежуточной аттестации по итогам I полугодия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результаты промежуточной аттестации за I полугодие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результатов промежуточной аттестации за I полугодие отражен в справке по итогам промежуточной аттестации за полугодие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посещаемости уроков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Выявить учеников, которые систематически не посещают учебные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Классные руководители, социальны</w:t>
            </w:r>
            <w:r w:rsidR="00DD161F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й </w:t>
            </w:r>
            <w:r w:rsidR="00DD161F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педагог,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Контроль посещаемости учеников отражен в справке по итогам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Разбор олимпиадных заданий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Председатель МСШ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Результаты диагностирования членов педагогического коллектива по профессиональной компетентности отражены в таблице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анализа соответствия уровня квалификации сотрудников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квалификационным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требованиям и аналитической справке по результатам анкетирования «Самооценка педагога по требованиям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профстандарта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»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Выполнение плана работы методических объединений в I полугодии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выполняется план работы методических объединений, выявить несоответствия, внести коррективы на II полугодие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выполнения плана работы методических объединений в I полугодии отражена в справке по итогам проверки документации школьных методических объединений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Работа родительского комитета проходит в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соответствии с планом работы родительского комитета классного коллектива.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ЯНВАРЬ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Информационное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Состояние школьного сайта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состояние сайта школы на соответствие требованиям законодательства РФ и актуальность размещенной информации по ГИА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DD161F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Директор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, технический специалист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Финансово-экономическое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Соответствие системы оплаты труда требованиям законодательства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системы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оплаты труда, в том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числе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критериев оценки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эффективности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lastRenderedPageBreak/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деятельности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работников,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штатного</w:t>
            </w:r>
            <w:proofErr w:type="gramEnd"/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расписания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161F" w:rsidRDefault="00DD161F" w:rsidP="00DD161F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Директор,</w:t>
            </w:r>
          </w:p>
          <w:p w:rsidR="0011101B" w:rsidRPr="0011101B" w:rsidRDefault="00DD161F" w:rsidP="00DD161F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з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вхоз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системы оплаты труда отражен в отчете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Материально-техническое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Состояние помещений, учебных кабинетов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нормами, в том числе согласно СП 3.1/2.4.3598-20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DD161F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Директор, завхоз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психолого-педагогического сопровождения образовательной деятельности отражена в информационной справке по итогам организации психолого-педагогического сопровождения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Мониторинг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учеников на уровне СОО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Проанализировать, как ученики достигают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на уровне СОО, как педагоги реализуют программу развития УУД на уровне СОО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достижения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на уровне СОО отражен в справке по итогам мониторинга личностных результатов учеников и аналитической справке по итогам мониторинга УУД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Определение готовности учеников к ВПР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результаты учеников перед ВПР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готовности учеников к ВПР отражена: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 справке по итогам контроля качества результатов учеников 4-х классов перед ВПР;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качества результатов учеников 5–7-х классов перед ВПР;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качества результатов учеников 8-х классов перед ВПР;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справке по итогам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контроля качества результатов учеников 11-х классов перед ВПР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учеников 11-х классов, которые получили «незачет» по итоговому сочинению (изложению)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педагоги готовят к итоговому сочинению (изложению) учеников 11-х классов, которые получили «незачет» по итоговому сочинению (изложению)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подготовки учеников 11-х классов, которые получили «незачет» по итоговому сочинению (изложению)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учеников к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учеников перед ГИА-9, справке по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итогам контроля качества образовательных результатов выпускников перед ГИА-11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Проведение диагностических работ в форме КИМ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учителя-предметники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анализа результатов диагностических работ в форме КИМ ГИА отражена в справке по результатам диагностических работ по русскому языку и математике в 11-х классах, справке о динамике результатов диагностических работ в форме ЕГЭ по предметам по выбору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пробного итогового собеседования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учителя-предметники (комиссия)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подготовки учеников 9-х 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ФЕВРАЛЬ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Материально-техническое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Доступ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обучающихся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к сети интернет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Проверить доступ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обучающихся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к сети интернет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Учитель информатики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Результаты контроля изложены в аналитической справке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Дать рекомендации по устранению дефицитов в работе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преподавания предметов, по которым возникло отставание, отражен в справке по итогам проверки качества преподавания учебного предмета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Организация работы с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высокомотивированными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Проверить, как педагоги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организуют работу с высокомотивированными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Проверка организации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работы с высокомотивированными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итогового собеседования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Организовать и провести итоговое собеседование,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проанализировать результаты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DD3405" w:rsidP="00DD3405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Директор, з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амдиректора по 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Анализ результатов итогового собеседования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отражен в аналитической справке о результатах итогового собеседования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Подготовка учеников к ГИА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новым КИМ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Проконтролировать, как педагоги включают в уроки новые типы заданий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из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КИМ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  <w:proofErr w:type="gram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Учет индивидуальных достижений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учета индивидуальных достижений учеников отражена в </w:t>
            </w:r>
            <w:hyperlink r:id="rId8" w:anchor="/document/118/44434/" w:tgtFrame="_self" w:history="1">
              <w:r w:rsidRPr="0011101B">
                <w:rPr>
                  <w:rFonts w:eastAsia="Times New Roman" w:cs="Times New Roman"/>
                  <w:b/>
                  <w:bCs/>
                  <w:i/>
                  <w:iCs/>
                  <w:color w:val="0047B3"/>
                  <w:szCs w:val="28"/>
                  <w:lang w:eastAsia="ru-RU"/>
                </w:rPr>
                <w:t xml:space="preserve">справке по итогам проверки </w:t>
              </w:r>
              <w:proofErr w:type="spellStart"/>
              <w:r w:rsidRPr="0011101B">
                <w:rPr>
                  <w:rFonts w:eastAsia="Times New Roman" w:cs="Times New Roman"/>
                  <w:b/>
                  <w:bCs/>
                  <w:i/>
                  <w:iCs/>
                  <w:color w:val="0047B3"/>
                  <w:szCs w:val="28"/>
                  <w:lang w:eastAsia="ru-RU"/>
                </w:rPr>
                <w:t>портфолио</w:t>
              </w:r>
              <w:proofErr w:type="spellEnd"/>
              <w:r w:rsidRPr="0011101B">
                <w:rPr>
                  <w:rFonts w:eastAsia="Times New Roman" w:cs="Times New Roman"/>
                  <w:b/>
                  <w:bCs/>
                  <w:i/>
                  <w:iCs/>
                  <w:color w:val="0047B3"/>
                  <w:szCs w:val="28"/>
                  <w:lang w:eastAsia="ru-RU"/>
                </w:rPr>
                <w:t xml:space="preserve"> учеников</w:t>
              </w:r>
            </w:hyperlink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МАРТ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Соответствие записей в классных журналах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тематическим планированиям рабочих программ учебных предметов, курсов за 3-ю четверть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Проверить, соответствуют ли записи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Записи в журналах по учебным предметам,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реализации рабочих программ учебных предметов, курсов в 3-й четверти отражена в справке по итогам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контроля качества выполнения рабочих программ учебных предметов</w:t>
            </w:r>
            <w:proofErr w:type="gram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рабочих программ внеурочной деятельности в 3-й четверти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объема выполнения рабочих программ внеурочной деятельности в 3-й четверти отражен в справке по итогам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планов внеурочной деятельности в 3-й четверти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объема выполнения планов внеурочной деятельности в 3-й четверти отражен: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справке по итогам контроля своевременности и качества проведения занятий внеурочной деятельности на уровне СОО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3-й четверти. Проверить, как проводят мероприятия, которые перенесли из-за нерабочих дней в первом полугодии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учениками и справке по итогам контроля деятельности педагога с учениками группы риска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Мониторинг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учеников на уровне ООО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Проанализировать, как ученики достигают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на уровне ООО, как педагоги реализуют программу развития УУД на уровне ООО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достижения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на уровне ООО отражен в справке по итогам мониторинга личностных результатов учеников и справке по итогам мониторинга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учеников на уровне ООО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и анализ результатов ВПР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Анализ результатов ВПР отражен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</w:t>
            </w:r>
            <w:proofErr w:type="gramEnd"/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результатам проведения ВПР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Организовать проведение административных контрольных работ в разных классах по графику, чтобы определить,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достигли ли ученики образовательных результатов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организации административных контрольных работ для определения образовательных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результатов учеников разных классов отражена в справке по итогам проведения контрольных работ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промежуточной аттестации по итогам 3-й четверти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посещаемости уроков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DD3405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Классные руководители, социальный педагог, 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Взаимодействие классных руководителей с учениками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 организацию проводимых классных часов, индивидуальную работу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классных руководителей с учениками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взаимодействия классных руководителей с учениками отражен в справке по итогам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работу педагогов по контролю занятости учеников группы риска, привлечение их к участию в школьных делах. Проанализировать работу с неблагополучными семьями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Классные руководители, социальный педагог,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педагог-психолог, 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воспитательную работу классных руководителей и учителей-предметников за 3-ю четверть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воспитательной работы классных руководителей и учителей-предметников за 3-ю четверть отражена в отчете классного руководителя о воспитательной работе за учебный период и отчете учителя-предметника 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воспитательной работе за учебный период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Оценка деятельности ШМО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Председатель МСШ,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Взаимопосещение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уроков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 организацию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взаимопосещений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ВР, руководители ШМО, председатель МСШ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Заполненные карты анализа урока в рамках методического марафона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Изучить и проанализировать сотрудничество классных руководителей и учителей-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предметников, чтобы повысить эффективность сотрудничества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</w:t>
            </w:r>
            <w:r w:rsidR="00DD3405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 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ВР, председатель МСШ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классных руководителей с родителями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АПРЕЛЬ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Проверка тетрадей для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контрольных работ на предмет периодичности выполнения работы над ошибками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Проконтролировать, как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Контроль проверки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тетрадей для контрольных работ отражен в справке по итогам проверки тетрадей для контрольных работ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Работа по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предпрофильной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подготовке учеников 9-х классов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 организацию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предпрофильной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подготовки учеников 9-х классов, выявить запросы учеников и родителей по профильному обучению в 10–11-х классах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организации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предпрофильной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подготовки учеников 9-х классов отражена в справке по итогам контроля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предпрофильного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обучения.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Устные рекомендации девятиклассникам по выбору профиля СОО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Организация работы с высокомотивированными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учениками: посетить уроки, провести личные беседы, анкетирование учеников, проанализировать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классные журналы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организации работы с высокомотивированными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 отражена в справке по итогам контроля организации работы с высокомотивированными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учениками и справке по итогам контроля организации работы с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низкомотивированными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учениками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оценочной деятельности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организации оценочной деятельности отражена в справке по итогам посещения урока и справке по итогам проверки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накопляемости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и объективности отметок в журналах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Материально-техническое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Определить уровень </w:t>
            </w:r>
            <w:proofErr w:type="spellStart"/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ИКТ-компетентности</w:t>
            </w:r>
            <w:proofErr w:type="spellEnd"/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педагогов, проверить, как учителя используют возможности современной образовательной среды, в частности, ЦОР, ресурсов «РЭШ»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DD3405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Р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уководители ШМО, технический специалист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использования педагогами возможностей современной образовательной среды отражен в справке по итогам контроля использования современных образовательных технологий и справке по итогам контроля </w:t>
            </w:r>
            <w:proofErr w:type="spellStart"/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ИКТ-компетентности</w:t>
            </w:r>
            <w:proofErr w:type="spellEnd"/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педагогов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Выполнение требований к урокам с позиции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Проконтролировать, как педагоги соблюдают требования действующих СП,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СанПиН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и ФГОС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DD3405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Замдиректора по 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выполнения требований к урокам с позиции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здоровьесбережения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здоровьесбережения</w:t>
            </w:r>
            <w:proofErr w:type="spell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Мониторинг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учеников на уровне СОО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Проанализировать, как ученики достигают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на уровне СОО, как педагоги реализуют программу развития УУД на уровне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СОО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достижения личностных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метапредметных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результатов на уровне СОО отражен в справке по итогам мониторинга личностных результатов учеников и аналитической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справке по итогам мониторинга УУД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и анализ результатов ВПР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Анализ результатов ВПР отражен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</w:t>
            </w:r>
            <w:proofErr w:type="gramEnd"/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результатам проведения ВПР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Организовать проведение административных контрольных работ в разных классах по графику, чтобы определить, достигли ли ученики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образовательных результатов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разных классов отражена в справке по итогам проведения контрольных работ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учеников к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посещаемости уроков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Выявить учеников, которые систематически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DD3405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Классные руководители,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социальный педагог, 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Контроль посещаемости учеников отражен в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Взаимодействие классных руководителей с учениками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Результативность участия учеников в творческих конкурсах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летней занятости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социальный педагог, педагог-психолог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Повышение квалификации педагогов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Директор,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Аттестация педагогов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ШМО, педагог-психолог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</w:t>
            </w:r>
            <w:proofErr w:type="gramEnd"/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отчете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о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самообследовании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педагога перед аттестацией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отчете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наставника о результатах работы подопечного и отчете руководителя методического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объединения об итогах наставничества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системы внеурочной деятельности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DD3405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Замдиректора по </w:t>
            </w:r>
            <w:r w:rsidR="0011101B"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внеурочной деятельности на следующий учебный год отражена в анализе анкет родителей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системы дополнительного образования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выявление запросов учеников и родителей по организации дополнительного образования на следующий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дополнительного образования на следующий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классных руководителей с родителями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 организацию работы классных руководителей с родителями учеников: проведение родительских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по ВР, руководитель ШМО классных руководителей,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педагог-психолог, социальный педагог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Родительские собрания проводятся в соответствии с циклограммой родительских собраний на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учебный год, их итоги отражены в протоколах родительских собраний.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МАЙ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Записи в журналах внеурочной деятельности за учебный год соответствуют тематическим планированиям рабочих программ внеурочной деятельности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реализации рабочих программ учебных предметов, курсов за учебный год отражена в справке по итогам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контроля качества выполнения рабочих программ учебных предметов</w:t>
            </w:r>
            <w:proofErr w:type="gram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индивидуального обучения и обучения на дому во II полугодии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Проконтролировать, как педагоги организуют индивидуальное обучение и обучение на дому, как ведут документацию во II полугодии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реализации индивидуального обучения и обучения на дому, ведения документации во II полугодии отражена в справке по итогам контроля организации индивидуального обучения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и справке по итогам контроля организации обучения на дому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объема выполнения рабочих программ внеурочной деятельности за учебный год отражен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</w:t>
            </w:r>
            <w:proofErr w:type="gramEnd"/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справке по итогам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планов внеурочной деятельности за учебный год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объема выполнения планов внеурочной деятельности за учебный год отражен: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справке по итогам контроля своевременности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и качества проведения занятий внеурочной деятельности на уровне ООО;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итогам контроля своевременности и качества проведения занятий внеурочной деятельности на уровне СОО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результаты, оценить эффективность работы классных руководителей.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анализа воспитательной работы за учебный год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Организация дополнительного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Проконтролировать организацию работы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школьных объединений дополнительного образования за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Замдиректора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Проверка организации дополнительного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образования за учебный год отражена в справке по итогам проверки кружковой работы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Ликвидация академической задолженности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ликвидации академической задолженности отражена в справке о прохождении программного материала в период ликвидации академической задолженности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и анализ результатов ВПР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Анализ результатов ВПР отражен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</w:t>
            </w:r>
            <w:proofErr w:type="gramEnd"/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справке по результатам проведения ВПР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Анализ деятельности педагогического коллектива по организации выполнения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индивидуальных проектов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СОО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Проанализировать, как проходила совместная работа педагогов и учеников по разработке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индивидуальных проектов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, и выявить слабые стороны процесса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деятельности педагогического коллектива по организации выполнения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индивидуальных проектов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СОО отражена в справке по итогам контроля индивидуальных проектов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СОО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промежуточной аттестации по итогам учебного года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Подготовка учеников к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Проконтролировать, как педагоги организовали и проводят консультации по учебным предметам, которые ученики сдают на ГИА: графики и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посещаемость консультаций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Проверка организации консультаций по учебным предметам отражена в справке по итогам проверки документации учителей по подготовке к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ГИА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воспитательную работу классных руководителей и учителей-предметников за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воспитательной работы классных руководителей и учителей-предметников за учебный год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работы МСШ, ШМО за учебный год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Председатель МСШ, руководители ШМО, 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работы МСШ, ШМО за учебный год отражена в справке по итогам контроля деятельности ШМО, МСШ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Кадровое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Провести диагностику педагогического коллектива, чтобы выявить динамику роста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уровня профессиональной компетентности педагогов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Председатель МСШ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Результаты диагностирования членов педагогического коллектива по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профессиональной компетентности отражены в таблице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анализа соответствия уровня квалификации сотрудников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квалификационным требованиям и аналитической справке по результатам анкетирования «Самооценка педагога по требованиям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профстандарта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»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Работа классных руководителей с родителями учеников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Работа родительского комитета проходит в соответствии с планом работы родительского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комитета классного коллектива.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11101B" w:rsidRPr="0011101B" w:rsidTr="0011101B">
        <w:tc>
          <w:tcPr>
            <w:tcW w:w="147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ИЮНЬ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Нормативно-правовое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Оформление классного журнала по итогам учебного года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оформления классных журналов отражена в справке по итогам контроля классных журналов в конце учебного года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работы школы за учебный год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работы, профильной и </w:t>
            </w:r>
            <w:proofErr w:type="spell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предпрофильной</w:t>
            </w:r>
            <w:proofErr w:type="spell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Замдиректора по УВР, ВР, председатель МСШ,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работы школы отражена: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 справке по итогам учебного года;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справке по итогам контроля реализации плана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ВШК за учебный год;</w:t>
            </w:r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анализе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работы школы за учебный год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Анализ результатов ГИА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УВР, руководители ШМО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Анализ результатов ГИА отражен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в</w:t>
            </w:r>
            <w:proofErr w:type="gramEnd"/>
          </w:p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отчетах</w:t>
            </w:r>
            <w:proofErr w:type="gramEnd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учителей-предметников о результатах ГИА по предмету, справке по итогам ГИА-9 и справке по итогам ГИА-11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Замдиректора по ВР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Проверка организации полезной занятости учеников в каникулярное время отражена в справке по итогам контроля работы летнего лагеря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Финансово-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экономическое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Контроль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закупочной</w:t>
            </w:r>
            <w:proofErr w:type="gramEnd"/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lastRenderedPageBreak/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деятельности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 xml:space="preserve">Проконтролировать организацию закупочной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деятельности: количество и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стадийность закупок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</w:t>
            </w:r>
            <w:proofErr w:type="gramEnd"/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полугодие, соблюдение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сроков закупки и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размещения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документации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DD3405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Директор, завхоз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Результаты контроля изложены в аналитической </w:t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справке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Информационное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Итоги ВШК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Обсудить на совещании с директором итоги ВШК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Директор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Результаты анализа системы ВШК изложены в протоколе совещания</w:t>
            </w:r>
          </w:p>
        </w:tc>
      </w:tr>
      <w:tr w:rsidR="00DD3405" w:rsidRPr="0011101B" w:rsidTr="00DD161F">
        <w:tc>
          <w:tcPr>
            <w:tcW w:w="2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Информационное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Контроль </w:t>
            </w:r>
            <w:proofErr w:type="gramStart"/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за</w:t>
            </w:r>
            <w:proofErr w:type="gramEnd"/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рассмотрением</w:t>
            </w:r>
          </w:p>
          <w:p w:rsidR="0011101B" w:rsidRPr="0011101B" w:rsidRDefault="0011101B" w:rsidP="0011101B">
            <w:pPr>
              <w:spacing w:after="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shd w:val="clear" w:color="auto" w:fill="FFFFCC"/>
                <w:lang w:eastAsia="ru-RU"/>
              </w:rPr>
              <w:br/>
            </w: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обращений граждан</w:t>
            </w:r>
          </w:p>
        </w:tc>
        <w:tc>
          <w:tcPr>
            <w:tcW w:w="3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Обсудить на совещании с директором итоги рассмотрения обращений граждан</w:t>
            </w:r>
          </w:p>
        </w:tc>
        <w:tc>
          <w:tcPr>
            <w:tcW w:w="22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Директор</w:t>
            </w:r>
          </w:p>
        </w:tc>
        <w:tc>
          <w:tcPr>
            <w:tcW w:w="3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01B" w:rsidRPr="0011101B" w:rsidRDefault="0011101B" w:rsidP="0011101B">
            <w:pPr>
              <w:spacing w:after="150" w:line="255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11101B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Результаты работы с обращениями граждан изложены в аналитической справке по итогам учебного года</w:t>
            </w:r>
          </w:p>
        </w:tc>
      </w:tr>
    </w:tbl>
    <w:p w:rsidR="0011101B" w:rsidRPr="0011101B" w:rsidRDefault="0011101B" w:rsidP="0011101B">
      <w:pPr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110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11101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1101B"/>
    <w:rsid w:val="0011101B"/>
    <w:rsid w:val="00292BAA"/>
    <w:rsid w:val="003B6F75"/>
    <w:rsid w:val="004A263A"/>
    <w:rsid w:val="006C0B77"/>
    <w:rsid w:val="006D2241"/>
    <w:rsid w:val="008242FF"/>
    <w:rsid w:val="00870751"/>
    <w:rsid w:val="00922C48"/>
    <w:rsid w:val="00B915B7"/>
    <w:rsid w:val="00C81DAC"/>
    <w:rsid w:val="00DD161F"/>
    <w:rsid w:val="00DD3405"/>
    <w:rsid w:val="00E87903"/>
    <w:rsid w:val="00EA59DF"/>
    <w:rsid w:val="00EE4070"/>
    <w:rsid w:val="00F12C76"/>
    <w:rsid w:val="00F2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90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9636</Words>
  <Characters>54930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dcterms:created xsi:type="dcterms:W3CDTF">2023-09-29T11:27:00Z</dcterms:created>
  <dcterms:modified xsi:type="dcterms:W3CDTF">2023-10-11T09:13:00Z</dcterms:modified>
</cp:coreProperties>
</file>