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68B" w:rsidRDefault="00100AA6" w:rsidP="00E2468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</w:t>
      </w:r>
      <w:r w:rsidR="00E2468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Рассмотрено                                       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</w:t>
      </w:r>
      <w:r w:rsidR="00E2468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</w:t>
      </w:r>
      <w:r w:rsidR="00E2468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</w:t>
      </w:r>
      <w:r w:rsidR="006C7D3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="00E2468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Согласовано</w:t>
      </w:r>
      <w:proofErr w:type="gram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  </w:t>
      </w:r>
      <w:r w:rsidR="00617D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У</w:t>
      </w:r>
      <w:proofErr w:type="gram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тверждаю</w:t>
      </w:r>
    </w:p>
    <w:p w:rsidR="00100AA6" w:rsidRDefault="00100AA6" w:rsidP="00E2468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</w:t>
      </w:r>
      <w:r w:rsidR="00E2468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На заседании МО                                  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</w:t>
      </w:r>
      <w:r w:rsidR="00E2468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</w:t>
      </w:r>
      <w:r w:rsidR="00E2468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</w:t>
      </w:r>
      <w:r w:rsidR="006C7D3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</w:t>
      </w:r>
      <w:r w:rsidR="00E2468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Заместителем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</w:t>
      </w:r>
      <w:r w:rsidR="00617D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Директор школы</w:t>
      </w:r>
    </w:p>
    <w:p w:rsidR="00100AA6" w:rsidRDefault="00100AA6" w:rsidP="00E2468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</w:t>
      </w:r>
      <w:r w:rsidR="00E2468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Руководитель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</w:t>
      </w:r>
      <w:r w:rsidR="00617D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="006C7D3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Директора по УР                                                                -----------------------</w:t>
      </w:r>
    </w:p>
    <w:p w:rsidR="00100AA6" w:rsidRDefault="00100AA6" w:rsidP="00E2468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</w:t>
      </w:r>
      <w:r w:rsidR="00E2468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Протокол № 1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</w:t>
      </w:r>
      <w:r w:rsidR="00617D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</w:t>
      </w:r>
      <w:r w:rsidR="006C7D3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________________                                                   </w:t>
      </w:r>
      <w:r w:rsidR="00617D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="00617D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Приказ №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</w:t>
      </w:r>
      <w:r w:rsidR="00617D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111</w:t>
      </w:r>
    </w:p>
    <w:p w:rsidR="00E2468B" w:rsidRDefault="00100AA6" w:rsidP="00E2468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</w:t>
      </w:r>
      <w:r w:rsidR="00E2468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 «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28</w:t>
      </w:r>
      <w:r w:rsidR="00E2468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</w:t>
      </w:r>
      <w:r w:rsidR="00617D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08 .</w:t>
      </w:r>
      <w:r w:rsidR="00E2468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2019г</w:t>
      </w:r>
      <w:proofErr w:type="gram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</w:t>
      </w:r>
      <w:r w:rsidR="00617D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="006C7D3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</w:t>
      </w:r>
      <w:proofErr w:type="gram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 «</w:t>
      </w:r>
      <w:r w:rsidR="00617D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29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»</w:t>
      </w:r>
      <w:r w:rsidR="00617D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08.2019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="00617D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</w:t>
      </w:r>
      <w:r w:rsidR="00617D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</w:t>
      </w:r>
      <w:r w:rsidR="00617D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От  </w:t>
      </w:r>
      <w:r w:rsidR="00617D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="00617D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31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</w:t>
      </w:r>
      <w:r w:rsidR="00617D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08.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2019</w:t>
      </w:r>
      <w:r w:rsidR="00617D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</w:t>
      </w:r>
    </w:p>
    <w:p w:rsidR="00617DF3" w:rsidRDefault="00617DF3" w:rsidP="00E2468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617DF3" w:rsidRDefault="00617DF3" w:rsidP="00E2468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617DF3" w:rsidRDefault="00617DF3" w:rsidP="00E2468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617DF3" w:rsidRDefault="00617DF3" w:rsidP="00E2468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617DF3" w:rsidRDefault="00617DF3" w:rsidP="00E2468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617DF3" w:rsidRPr="00617DF3" w:rsidRDefault="00617DF3" w:rsidP="00E2468B">
      <w:pPr>
        <w:shd w:val="clear" w:color="auto" w:fill="FFFFFF"/>
        <w:spacing w:after="150" w:line="240" w:lineRule="auto"/>
        <w:rPr>
          <w:rFonts w:ascii="Arial Black" w:eastAsia="Times New Roman" w:hAnsi="Arial Black" w:cs="Arial"/>
          <w:b/>
          <w:bCs/>
          <w:color w:val="000000"/>
          <w:sz w:val="28"/>
          <w:szCs w:val="28"/>
          <w:lang w:eastAsia="ru-RU"/>
        </w:rPr>
      </w:pPr>
    </w:p>
    <w:p w:rsidR="00617DF3" w:rsidRDefault="00617DF3" w:rsidP="00E2468B">
      <w:pPr>
        <w:shd w:val="clear" w:color="auto" w:fill="FFFFFF"/>
        <w:spacing w:after="150" w:line="240" w:lineRule="auto"/>
        <w:rPr>
          <w:rFonts w:ascii="Arial Black" w:eastAsia="Times New Roman" w:hAnsi="Arial Black" w:cs="Arial"/>
          <w:b/>
          <w:bCs/>
          <w:color w:val="000000"/>
          <w:sz w:val="28"/>
          <w:szCs w:val="28"/>
          <w:lang w:eastAsia="ru-RU"/>
        </w:rPr>
      </w:pPr>
      <w:r w:rsidRPr="00617DF3">
        <w:rPr>
          <w:rFonts w:ascii="Arial Black" w:eastAsia="Times New Roman" w:hAnsi="Arial Black" w:cs="Arial"/>
          <w:b/>
          <w:bCs/>
          <w:color w:val="000000"/>
          <w:sz w:val="28"/>
          <w:szCs w:val="28"/>
          <w:lang w:eastAsia="ru-RU"/>
        </w:rPr>
        <w:t xml:space="preserve">                                            </w:t>
      </w:r>
      <w:r w:rsidR="006C7D3A">
        <w:rPr>
          <w:rFonts w:ascii="Arial Black" w:eastAsia="Times New Roman" w:hAnsi="Arial Black" w:cs="Arial"/>
          <w:b/>
          <w:bCs/>
          <w:color w:val="000000"/>
          <w:sz w:val="28"/>
          <w:szCs w:val="28"/>
          <w:lang w:eastAsia="ru-RU"/>
        </w:rPr>
        <w:t xml:space="preserve"> </w:t>
      </w:r>
      <w:r w:rsidRPr="00617DF3">
        <w:rPr>
          <w:rFonts w:ascii="Arial Black" w:eastAsia="Times New Roman" w:hAnsi="Arial Black" w:cs="Arial"/>
          <w:b/>
          <w:bCs/>
          <w:color w:val="000000"/>
          <w:sz w:val="28"/>
          <w:szCs w:val="28"/>
          <w:lang w:eastAsia="ru-RU"/>
        </w:rPr>
        <w:t xml:space="preserve">                            </w:t>
      </w:r>
    </w:p>
    <w:p w:rsidR="00617DF3" w:rsidRPr="00D505D3" w:rsidRDefault="00617DF3" w:rsidP="00E2468B">
      <w:pPr>
        <w:shd w:val="clear" w:color="auto" w:fill="FFFFFF"/>
        <w:spacing w:after="150" w:line="240" w:lineRule="auto"/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</w:pPr>
    </w:p>
    <w:p w:rsidR="00617DF3" w:rsidRPr="00D505D3" w:rsidRDefault="00617DF3" w:rsidP="00E2468B">
      <w:pPr>
        <w:shd w:val="clear" w:color="auto" w:fill="FFFFFF"/>
        <w:spacing w:after="150" w:line="240" w:lineRule="auto"/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</w:pPr>
      <w:r w:rsidRPr="00D505D3"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  <w:t xml:space="preserve">                   </w:t>
      </w:r>
      <w:r w:rsidR="00D505D3" w:rsidRPr="00D505D3"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  <w:t xml:space="preserve">                               </w:t>
      </w:r>
      <w:r w:rsidRPr="00D505D3"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D505D3"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  <w:t xml:space="preserve">           </w:t>
      </w:r>
      <w:r w:rsidRPr="00D505D3"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  <w:t xml:space="preserve">  Рабочая программа по биологии</w:t>
      </w:r>
    </w:p>
    <w:p w:rsidR="00617DF3" w:rsidRPr="00D505D3" w:rsidRDefault="00617DF3" w:rsidP="00E2468B">
      <w:pPr>
        <w:shd w:val="clear" w:color="auto" w:fill="FFFFFF"/>
        <w:spacing w:after="150" w:line="240" w:lineRule="auto"/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</w:pPr>
      <w:r w:rsidRPr="00D505D3"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</w:t>
      </w:r>
      <w:r w:rsidR="00D505D3"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  <w:t xml:space="preserve">       </w:t>
      </w:r>
      <w:r w:rsidRPr="00D505D3"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  <w:t>для 7 класса</w:t>
      </w:r>
    </w:p>
    <w:p w:rsidR="00617DF3" w:rsidRPr="00D505D3" w:rsidRDefault="00617DF3" w:rsidP="00E2468B">
      <w:pPr>
        <w:shd w:val="clear" w:color="auto" w:fill="FFFFFF"/>
        <w:spacing w:after="150" w:line="240" w:lineRule="auto"/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</w:pPr>
      <w:r w:rsidRPr="00D505D3"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</w:t>
      </w:r>
      <w:r w:rsidR="00D505D3"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  <w:t xml:space="preserve">     </w:t>
      </w:r>
      <w:r w:rsidRPr="00D505D3"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  <w:t xml:space="preserve"> (ДО)</w:t>
      </w:r>
    </w:p>
    <w:p w:rsidR="00617DF3" w:rsidRPr="00D505D3" w:rsidRDefault="00617DF3" w:rsidP="00E2468B">
      <w:pPr>
        <w:shd w:val="clear" w:color="auto" w:fill="FFFFFF"/>
        <w:spacing w:after="150" w:line="240" w:lineRule="auto"/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</w:pPr>
      <w:r w:rsidRPr="00D505D3"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</w:t>
      </w:r>
      <w:r w:rsidR="00D505D3"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  <w:t xml:space="preserve">          </w:t>
      </w:r>
      <w:r w:rsidRPr="00D505D3"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  <w:t>2019-2020учебный год</w:t>
      </w:r>
    </w:p>
    <w:p w:rsidR="00617DF3" w:rsidRPr="00D505D3" w:rsidRDefault="00617DF3" w:rsidP="00E2468B">
      <w:pPr>
        <w:shd w:val="clear" w:color="auto" w:fill="FFFFFF"/>
        <w:spacing w:after="150" w:line="240" w:lineRule="auto"/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</w:pPr>
      <w:r w:rsidRPr="00D505D3"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</w:t>
      </w:r>
      <w:r w:rsidR="00D505D3"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  <w:t xml:space="preserve">        </w:t>
      </w:r>
      <w:r w:rsidRPr="00D505D3"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  <w:t xml:space="preserve">  Учитель биологии</w:t>
      </w:r>
      <w:proofErr w:type="gramStart"/>
      <w:r w:rsidRPr="00D505D3"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  <w:r w:rsidRPr="00D505D3"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684560" w:rsidRPr="00D505D3"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505D3"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  <w:t>Умарова</w:t>
      </w:r>
      <w:proofErr w:type="spellEnd"/>
      <w:r w:rsidRPr="00D505D3"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  <w:t xml:space="preserve"> М.</w:t>
      </w:r>
      <w:r w:rsidR="00684560" w:rsidRPr="00D505D3"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D505D3"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  <w:t>М.</w:t>
      </w:r>
    </w:p>
    <w:p w:rsidR="00E2468B" w:rsidRPr="00D505D3" w:rsidRDefault="00617DF3" w:rsidP="00974679">
      <w:pPr>
        <w:shd w:val="clear" w:color="auto" w:fill="FFFFFF"/>
        <w:spacing w:after="150" w:line="240" w:lineRule="auto"/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</w:pPr>
      <w:r w:rsidRPr="00D505D3"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</w:t>
      </w:r>
      <w:r w:rsidR="00D505D3"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  <w:t xml:space="preserve">     </w:t>
      </w:r>
      <w:r w:rsidRPr="00D505D3"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  <w:t xml:space="preserve">  </w:t>
      </w:r>
      <w:r w:rsidR="00684560" w:rsidRPr="00D505D3"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684560" w:rsidRPr="00D505D3"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  <w:t>с</w:t>
      </w:r>
      <w:proofErr w:type="gramStart"/>
      <w:r w:rsidRPr="00D505D3"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  <w:t>.А</w:t>
      </w:r>
      <w:proofErr w:type="gramEnd"/>
      <w:r w:rsidRPr="00D505D3"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  <w:t>лма</w:t>
      </w:r>
      <w:r w:rsidR="006C7D3A" w:rsidRPr="00D505D3"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  <w:t>ло</w:t>
      </w:r>
      <w:proofErr w:type="spellEnd"/>
    </w:p>
    <w:p w:rsidR="00617DF3" w:rsidRDefault="00617DF3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05D3" w:rsidRPr="00D505D3" w:rsidRDefault="00D505D3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974679" w:rsidRPr="00D505D3" w:rsidRDefault="00E2468B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 xml:space="preserve">  </w:t>
      </w:r>
      <w:r w:rsidR="00974679" w:rsidRPr="00D505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Рабочая программа составлена</w:t>
      </w:r>
      <w:r w:rsidRPr="00D505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 основе</w:t>
      </w:r>
      <w:r w:rsidRPr="00D505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основной образовательной программы основного общего образования МБОУ «Северская СОШ» и авторской программы для общеобразовательных учреждений по биологии к комплекту учебников, созданных под руководством В.В. Пасечника для 5-11 классов, М.: Дрофа. 2010, -93. с учётом индивидуальных особенностей обучающегося.</w:t>
      </w:r>
      <w:proofErr w:type="gramEnd"/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Согласно действующему Базисному учебному плану школы на курс биологии надомного обучения в 7 классе отводится 0,5 часа в неделю, т.е. 17 часов в год.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Рабочая программа реализует следующие </w:t>
      </w:r>
      <w:r w:rsidRPr="00D505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цели и задачи</w:t>
      </w: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предусмотренные федеральным компонентом государственного стандарта и программой основного общего образования по биологии:</w:t>
      </w:r>
    </w:p>
    <w:p w:rsidR="00974679" w:rsidRPr="00D505D3" w:rsidRDefault="00974679" w:rsidP="0097467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ознакомление обучающихся с многообразием животного мира, признаками сходства и различия между изученными группами животных;</w:t>
      </w:r>
    </w:p>
    <w:p w:rsidR="00974679" w:rsidRPr="00D505D3" w:rsidRDefault="00974679" w:rsidP="0097467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сведения о внешнем и внутреннем строении их тела и приспособленности их к условиям жизни, названия некоторых наиболее типичных представителей изученных групп животных, особенно тех, которые широко распространены в местных условиях; содержание, уход и кормление сельскохозяйственных животных;</w:t>
      </w:r>
    </w:p>
    <w:p w:rsidR="00974679" w:rsidRPr="00D505D3" w:rsidRDefault="00974679" w:rsidP="0097467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взаимосвязи между животным миром и средой их обитания, приспособлением к ней, особенностям строения организма, поведением животных.</w:t>
      </w:r>
    </w:p>
    <w:p w:rsidR="00974679" w:rsidRPr="00D505D3" w:rsidRDefault="00974679" w:rsidP="0097467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узнавание изученных животных;</w:t>
      </w:r>
    </w:p>
    <w:p w:rsidR="00974679" w:rsidRPr="00D505D3" w:rsidRDefault="00974679" w:rsidP="0097467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установление взаимосвязи между средой обитания, особенностями питания животных и внешним строением организма и приспособленностью животного;</w:t>
      </w:r>
    </w:p>
    <w:p w:rsidR="00974679" w:rsidRPr="00D505D3" w:rsidRDefault="00974679" w:rsidP="0097467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осуществление ухода за некоторыми сельскохозяйственными животными</w:t>
      </w:r>
      <w:proofErr w:type="gramStart"/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974679" w:rsidRPr="00D505D3" w:rsidRDefault="00974679" w:rsidP="0097467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Формы организации познавательной деятельности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Индивидуальная.</w:t>
      </w:r>
    </w:p>
    <w:p w:rsidR="00974679" w:rsidRPr="00D505D3" w:rsidRDefault="00974679" w:rsidP="0097467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Методы и приемы обучения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Объяснительно-иллюстративный метод обучения;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Поисковый метод;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Практическая деятельность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Метод проблемного обучения;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Метод эвристической беседы;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Анализ.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Данные методы и приёмы применяются для успешного осуществления </w:t>
      </w:r>
      <w:proofErr w:type="spellStart"/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подхода в обучении.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Система уроков сориентирована не столько на передачу «готовых знаний», сколько на формирование активной личности, мотивированной к самообразованию, обладающей достаточными навыками психологическими установками к самостоятельному поиску, отбору, анализу и использованию информации.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Для приобретения практических навыков и повышения уровня знаний в рабочую программу включены лабораторные работы, предусмотренные Примерной программой. В программе предусмотрено </w:t>
      </w:r>
      <w:r w:rsidRPr="00D505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4 лабораторные работы, 2 </w:t>
      </w:r>
      <w:proofErr w:type="gramStart"/>
      <w:r w:rsidRPr="00D505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обобщающих</w:t>
      </w:r>
      <w:proofErr w:type="gramEnd"/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D505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урока.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Формы контроля: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тестирование;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устный контроль;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самоконтроль;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результаты лабораторных работ.</w:t>
      </w:r>
    </w:p>
    <w:p w:rsidR="00974679" w:rsidRPr="00D505D3" w:rsidRDefault="00974679" w:rsidP="0097467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Требования к уровню подготовки выпускников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 результате изучения биологии ученик должен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знать/понимать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- признаки биологических объектов</w:t>
      </w: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: живых организмов; генов и хромосом; клеток и организмов растений, животных, грибов и бактерий; популяций; экосистем и </w:t>
      </w:r>
      <w:proofErr w:type="spellStart"/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агроэкосистем</w:t>
      </w:r>
      <w:proofErr w:type="spellEnd"/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; биосферы; растений, животных и грибов своего региона;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D505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- сущность биологических процессов</w:t>
      </w: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 круговорот веществ и превращения энергии в экосистемах;</w:t>
      </w:r>
      <w:proofErr w:type="gramEnd"/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особенности организма человека</w:t>
      </w: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его строения, жизнедеятельности, высшей нервной деятельности и поведения;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уметь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D505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- объяснять: </w:t>
      </w: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</w:t>
      </w:r>
      <w:proofErr w:type="gramEnd"/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- изучать биологические объекты и процессы: </w:t>
      </w: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ставить биологические эксперименты, описывать и объяснять результаты опытов; наблюдать за ростом и развитием растений и животных, поведением </w:t>
      </w: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животных, сезонными изменениями в природе; рассматривать на готовых микропрепаратах и описывать биологические объекты;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D505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- распознавать и описывать:</w:t>
      </w: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на таблицах основные части и органоиды клетки, органы и системы органов человека; на живых объектах и таблицах органы цветкового растения, органы и системы органов животных, растения разных отделов, животных отдельных типов и классов; наиболее 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животные;</w:t>
      </w:r>
      <w:proofErr w:type="gramEnd"/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- выявлять</w:t>
      </w: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изменчивость организмов, приспособления организмов к среде обитания, типы взаимодействия разных видов в экосистеме;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- сравнивать</w:t>
      </w: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- определять</w:t>
      </w: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принадлежность биологических объектов к определенной систематической группе (классификация);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- анализировать и оценивать</w:t>
      </w: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- проводить самостоятельный поиск биологической информации:</w:t>
      </w: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использовать приобретенные знания и умения в практической деятельности и повседневной жизни </w:t>
      </w:r>
      <w:proofErr w:type="gramStart"/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для</w:t>
      </w:r>
      <w:proofErr w:type="gramEnd"/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соблюдения мер профилактики заболеваний, вызываемых растениями, животными, бактериями, грибами и вирусами; травматизма, стрессов, ВИЧ-инфекции, вредных привычек (курение, алкоголизм, наркомания); нарушения осанки, зрения, слуха, инфекционных и простудных заболеваний;</w:t>
      </w:r>
      <w:proofErr w:type="gramEnd"/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- оказания первой помощи при отравлении ядовитыми грибами, растениями, укусах животных; при простудных заболеваниях, ожогах, обморожениях, травмах, спасении утопающего;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рациональной организации труда и отдыха, соблюдения правил поведения в окружающей среде;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выращивания и размножения культурных растений и домашних животных, ухода за ними;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проведения наблюдений за состоянием собственного организма.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Содержание рабочей программы и требования к уровню подготовки </w:t>
      </w:r>
      <w:proofErr w:type="gramStart"/>
      <w:r w:rsidRPr="00D505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D505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.</w:t>
      </w:r>
    </w:p>
    <w:p w:rsidR="00974679" w:rsidRPr="00D505D3" w:rsidRDefault="00974679" w:rsidP="0097467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1.Введение.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Знакомство обучающихся с многообразием животного мира и средой их обитания</w:t>
      </w:r>
      <w:proofErr w:type="gramStart"/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Знать</w:t>
      </w: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образ жизни, места обитания и поведение знакомых животных;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Уметь</w:t>
      </w: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узнавать животных и давать им краткую характеристику;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2.Беспозвоночные животные</w:t>
      </w: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Систематизация и углубление знаний учащихся об одомашненных насекомых в народном хозяйстве и уход за ними.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Знать</w:t>
      </w: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общие признаки беспозвоночных животных, их сходство и различие;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Уметь</w:t>
      </w: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составлять краткий рассказ (по плану) об изученном животном;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3. Насекомые.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Ознакомление с группами насекомых, приносящих пользу или вред в хозяйстве человека.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Обобщение знаний о пчелиной семье и ее жизни, лечебное значение меда для человека.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lastRenderedPageBreak/>
        <w:t>Знать</w:t>
      </w: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роль насекомых в природе и хозяйственной деятельности человека: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Уметь</w:t>
      </w: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различать живых насекомых, а так же коллекций насекомых, вредящих сельскохозяйственным растениям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4.Позвоночные животные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Знакомство с общими признаками позвоночных животных: наличие позвоночника (скелета).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Знать</w:t>
      </w: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рациональное использование и охрана рыб в природе;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Черты сходства земноводных с рыбами, их отличие по строению тела, образу жизни и размножению.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Общие признаки пресмыкающихся;</w:t>
      </w:r>
    </w:p>
    <w:tbl>
      <w:tblPr>
        <w:tblpPr w:leftFromText="180" w:rightFromText="180" w:vertAnchor="text" w:horzAnchor="page" w:tblpX="1" w:tblpY="-1132"/>
        <w:tblW w:w="174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65"/>
        <w:gridCol w:w="135"/>
        <w:gridCol w:w="5428"/>
        <w:gridCol w:w="2719"/>
        <w:gridCol w:w="215"/>
        <w:gridCol w:w="104"/>
        <w:gridCol w:w="1672"/>
        <w:gridCol w:w="2086"/>
        <w:gridCol w:w="103"/>
        <w:gridCol w:w="1566"/>
        <w:gridCol w:w="218"/>
        <w:gridCol w:w="2389"/>
      </w:tblGrid>
      <w:tr w:rsidR="00974679" w:rsidRPr="00D505D3" w:rsidTr="00974679">
        <w:tc>
          <w:tcPr>
            <w:tcW w:w="8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№ урока</w:t>
            </w:r>
          </w:p>
        </w:tc>
        <w:tc>
          <w:tcPr>
            <w:tcW w:w="55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6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Лабораторные работы,</w:t>
            </w:r>
          </w:p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зачёты</w:t>
            </w: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8401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74679" w:rsidRPr="00D505D3" w:rsidTr="00974679">
        <w:tc>
          <w:tcPr>
            <w:tcW w:w="8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1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74679" w:rsidRPr="00D505D3" w:rsidTr="00974679">
        <w:trPr>
          <w:trHeight w:val="720"/>
        </w:trPr>
        <w:tc>
          <w:tcPr>
            <w:tcW w:w="17400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Раздел 1. Многообразие животных (9 часов) +1</w:t>
            </w:r>
          </w:p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Простейшие (1 час)</w:t>
            </w:r>
          </w:p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74679" w:rsidRPr="00D505D3" w:rsidTr="00974679">
        <w:tc>
          <w:tcPr>
            <w:tcW w:w="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Общая характеристика простейших</w:t>
            </w:r>
          </w:p>
        </w:tc>
        <w:tc>
          <w:tcPr>
            <w:tcW w:w="26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Лабораторная</w:t>
            </w:r>
          </w:p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работа №1</w:t>
            </w:r>
          </w:p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«Знакомство </w:t>
            </w:r>
            <w:proofErr w:type="gramStart"/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многообразием</w:t>
            </w:r>
          </w:p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водных простейших»</w:t>
            </w:r>
          </w:p>
        </w:tc>
        <w:tc>
          <w:tcPr>
            <w:tcW w:w="8401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6.09</w:t>
            </w:r>
          </w:p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74679" w:rsidRPr="00D505D3" w:rsidTr="00974679">
        <w:tc>
          <w:tcPr>
            <w:tcW w:w="17400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Многоклеточные организмы. Беспозвоночные (3 часа)</w:t>
            </w:r>
          </w:p>
        </w:tc>
      </w:tr>
      <w:tr w:rsidR="00974679" w:rsidRPr="00D505D3" w:rsidTr="00974679">
        <w:tc>
          <w:tcPr>
            <w:tcW w:w="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Паразитические черви.</w:t>
            </w:r>
          </w:p>
        </w:tc>
        <w:tc>
          <w:tcPr>
            <w:tcW w:w="26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1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20.09</w:t>
            </w:r>
          </w:p>
          <w:p w:rsidR="00974679" w:rsidRPr="00D505D3" w:rsidRDefault="00974679" w:rsidP="0097467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74679" w:rsidRPr="00D505D3" w:rsidTr="00974679">
        <w:tc>
          <w:tcPr>
            <w:tcW w:w="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Тип Моллюски. Среда обитания. Образ жизни. Строение раковины.</w:t>
            </w:r>
          </w:p>
        </w:tc>
        <w:tc>
          <w:tcPr>
            <w:tcW w:w="2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24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4.10</w:t>
            </w:r>
          </w:p>
          <w:p w:rsidR="00974679" w:rsidRPr="00D505D3" w:rsidRDefault="00974679" w:rsidP="0097467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74679" w:rsidRPr="00D505D3" w:rsidTr="00974679">
        <w:tc>
          <w:tcPr>
            <w:tcW w:w="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Тип Членистоногие.</w:t>
            </w:r>
          </w:p>
        </w:tc>
        <w:tc>
          <w:tcPr>
            <w:tcW w:w="2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Лабораторная</w:t>
            </w:r>
          </w:p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работа№2</w:t>
            </w: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«Изучение</w:t>
            </w:r>
          </w:p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представителей отрядов насекомых»</w:t>
            </w:r>
          </w:p>
          <w:p w:rsidR="00974679" w:rsidRPr="00D505D3" w:rsidRDefault="00974679" w:rsidP="0097467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24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18.10</w:t>
            </w:r>
          </w:p>
          <w:p w:rsidR="00974679" w:rsidRPr="00D505D3" w:rsidRDefault="00974679" w:rsidP="0097467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74679" w:rsidRPr="00D505D3" w:rsidTr="00974679">
        <w:tc>
          <w:tcPr>
            <w:tcW w:w="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2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1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74679" w:rsidRPr="00D505D3" w:rsidTr="00974679">
        <w:tc>
          <w:tcPr>
            <w:tcW w:w="17400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Многоклеточные организмы. Хордовые (5 часов)+1</w:t>
            </w:r>
          </w:p>
        </w:tc>
      </w:tr>
      <w:tr w:rsidR="00974679" w:rsidRPr="00D505D3" w:rsidTr="00974679">
        <w:tc>
          <w:tcPr>
            <w:tcW w:w="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  <w:p w:rsidR="00974679" w:rsidRPr="00D505D3" w:rsidRDefault="00974679" w:rsidP="0097467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Классы рыб. Костные рыбы.</w:t>
            </w:r>
          </w:p>
        </w:tc>
        <w:tc>
          <w:tcPr>
            <w:tcW w:w="2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Лаб</w:t>
            </w:r>
            <w:proofErr w:type="gramStart"/>
            <w:r w:rsidRPr="00D505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D505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абота№3</w:t>
            </w:r>
          </w:p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«Внешнее строение и</w:t>
            </w:r>
          </w:p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особенности</w:t>
            </w:r>
          </w:p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передвижения рыб»</w:t>
            </w:r>
          </w:p>
        </w:tc>
        <w:tc>
          <w:tcPr>
            <w:tcW w:w="8624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15.11</w:t>
            </w:r>
          </w:p>
          <w:p w:rsidR="00974679" w:rsidRPr="00D505D3" w:rsidRDefault="00974679" w:rsidP="0097467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74679" w:rsidRPr="00D505D3" w:rsidTr="00974679">
        <w:tc>
          <w:tcPr>
            <w:tcW w:w="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  <w:p w:rsidR="00974679" w:rsidRPr="00D505D3" w:rsidRDefault="00974679" w:rsidP="0097467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 Земноводные. Места обитания. Особенности строение</w:t>
            </w:r>
          </w:p>
        </w:tc>
        <w:tc>
          <w:tcPr>
            <w:tcW w:w="2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24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29.11</w:t>
            </w:r>
          </w:p>
          <w:p w:rsidR="00974679" w:rsidRPr="00D505D3" w:rsidRDefault="00974679" w:rsidP="0097467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74679" w:rsidRPr="00D505D3" w:rsidTr="00974679">
        <w:tc>
          <w:tcPr>
            <w:tcW w:w="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 Пресмыкающиеся, или Рептилии.</w:t>
            </w:r>
          </w:p>
        </w:tc>
        <w:tc>
          <w:tcPr>
            <w:tcW w:w="2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24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14.12</w:t>
            </w:r>
          </w:p>
          <w:p w:rsidR="00974679" w:rsidRPr="00D505D3" w:rsidRDefault="00974679" w:rsidP="0097467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74679" w:rsidRPr="00D505D3" w:rsidTr="00974679">
        <w:tc>
          <w:tcPr>
            <w:tcW w:w="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  <w:p w:rsidR="00974679" w:rsidRPr="00D505D3" w:rsidRDefault="00974679" w:rsidP="0097467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 Птицы. Общая характеристика класса</w:t>
            </w:r>
          </w:p>
        </w:tc>
        <w:tc>
          <w:tcPr>
            <w:tcW w:w="2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E2468B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«Выявление</w:t>
            </w:r>
          </w:p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особенностей строения птиц в связи с образом жизни»</w:t>
            </w:r>
          </w:p>
        </w:tc>
        <w:tc>
          <w:tcPr>
            <w:tcW w:w="8624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28.12</w:t>
            </w:r>
          </w:p>
        </w:tc>
      </w:tr>
      <w:tr w:rsidR="00974679" w:rsidRPr="00D505D3" w:rsidTr="00974679">
        <w:tc>
          <w:tcPr>
            <w:tcW w:w="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  <w:p w:rsidR="00974679" w:rsidRPr="00D505D3" w:rsidRDefault="00974679" w:rsidP="0097467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 Млекопитающие, или Звери</w:t>
            </w:r>
          </w:p>
        </w:tc>
        <w:tc>
          <w:tcPr>
            <w:tcW w:w="2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24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24.01</w:t>
            </w:r>
          </w:p>
          <w:p w:rsidR="00974679" w:rsidRPr="00D505D3" w:rsidRDefault="00974679" w:rsidP="0097467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74679" w:rsidRPr="00D505D3" w:rsidTr="00974679">
        <w:tc>
          <w:tcPr>
            <w:tcW w:w="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74679" w:rsidRPr="00D505D3" w:rsidRDefault="00974679" w:rsidP="0097467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2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1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74679" w:rsidRPr="00D505D3" w:rsidTr="00974679">
        <w:tc>
          <w:tcPr>
            <w:tcW w:w="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  <w:p w:rsidR="00974679" w:rsidRPr="00D505D3" w:rsidRDefault="00974679" w:rsidP="0097467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Обобщающий урок по теме «Хордовые животные»</w:t>
            </w:r>
          </w:p>
        </w:tc>
        <w:tc>
          <w:tcPr>
            <w:tcW w:w="2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24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7.02</w:t>
            </w:r>
          </w:p>
          <w:p w:rsidR="00974679" w:rsidRPr="00D505D3" w:rsidRDefault="00974679" w:rsidP="0097467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74679" w:rsidRPr="00D505D3" w:rsidTr="00974679">
        <w:tc>
          <w:tcPr>
            <w:tcW w:w="10827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Раздел 2. Эволюция строения. Взаимосвязь строения и функций органов и их систем (3 часа)</w:t>
            </w:r>
          </w:p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74679" w:rsidRPr="00D505D3" w:rsidTr="00974679">
        <w:trPr>
          <w:trHeight w:val="480"/>
        </w:trPr>
        <w:tc>
          <w:tcPr>
            <w:tcW w:w="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  <w:p w:rsidR="00974679" w:rsidRPr="00D505D3" w:rsidRDefault="00974679" w:rsidP="0097467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Органы дыхания</w:t>
            </w:r>
          </w:p>
        </w:tc>
        <w:tc>
          <w:tcPr>
            <w:tcW w:w="26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1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21.02</w:t>
            </w:r>
          </w:p>
        </w:tc>
      </w:tr>
      <w:tr w:rsidR="00974679" w:rsidRPr="00D505D3" w:rsidTr="00974679">
        <w:trPr>
          <w:trHeight w:val="480"/>
        </w:trPr>
        <w:tc>
          <w:tcPr>
            <w:tcW w:w="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  <w:p w:rsidR="00974679" w:rsidRPr="00D505D3" w:rsidRDefault="00974679" w:rsidP="0097467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Кровеносная система. Кровь.</w:t>
            </w:r>
          </w:p>
        </w:tc>
        <w:tc>
          <w:tcPr>
            <w:tcW w:w="26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1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6.03</w:t>
            </w:r>
          </w:p>
        </w:tc>
      </w:tr>
      <w:tr w:rsidR="00974679" w:rsidRPr="00D505D3" w:rsidTr="00974679">
        <w:trPr>
          <w:trHeight w:val="480"/>
        </w:trPr>
        <w:tc>
          <w:tcPr>
            <w:tcW w:w="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Нервная система. Рефлекс Инстинкт.</w:t>
            </w:r>
          </w:p>
        </w:tc>
        <w:tc>
          <w:tcPr>
            <w:tcW w:w="26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1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B600E0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13.03</w:t>
            </w:r>
            <w:bookmarkStart w:id="0" w:name="_GoBack"/>
            <w:bookmarkEnd w:id="0"/>
          </w:p>
        </w:tc>
      </w:tr>
      <w:tr w:rsidR="00974679" w:rsidRPr="00D505D3" w:rsidTr="00974679">
        <w:trPr>
          <w:trHeight w:val="360"/>
        </w:trPr>
        <w:tc>
          <w:tcPr>
            <w:tcW w:w="17400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Раздел 3. Индивидуальное развитие животных (1 час)</w:t>
            </w:r>
          </w:p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74679" w:rsidRPr="00D505D3" w:rsidTr="00974679">
        <w:trPr>
          <w:trHeight w:val="510"/>
        </w:trPr>
        <w:tc>
          <w:tcPr>
            <w:tcW w:w="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  <w:p w:rsidR="00974679" w:rsidRPr="00D505D3" w:rsidRDefault="00974679" w:rsidP="0097467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Способы размножения животных. Оплодотворение</w:t>
            </w:r>
          </w:p>
        </w:tc>
        <w:tc>
          <w:tcPr>
            <w:tcW w:w="26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1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10.04</w:t>
            </w:r>
          </w:p>
          <w:p w:rsidR="00974679" w:rsidRPr="00D505D3" w:rsidRDefault="00974679" w:rsidP="0097467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74679" w:rsidRPr="00D505D3" w:rsidTr="00974679">
        <w:trPr>
          <w:trHeight w:val="510"/>
        </w:trPr>
        <w:tc>
          <w:tcPr>
            <w:tcW w:w="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2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97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74679" w:rsidRPr="00D505D3" w:rsidTr="00974679">
        <w:trPr>
          <w:trHeight w:val="390"/>
        </w:trPr>
        <w:tc>
          <w:tcPr>
            <w:tcW w:w="10827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Раздел 4.Развитие живого мира на Земле(1 час)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74679" w:rsidRPr="00D505D3" w:rsidTr="00974679">
        <w:trPr>
          <w:trHeight w:val="921"/>
        </w:trPr>
        <w:tc>
          <w:tcPr>
            <w:tcW w:w="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</w:t>
            </w:r>
          </w:p>
          <w:p w:rsidR="00974679" w:rsidRPr="00D505D3" w:rsidRDefault="00974679" w:rsidP="0097467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Доказательства эволюции животных. Чарльз Дарвин о причинах эволюции</w:t>
            </w:r>
          </w:p>
        </w:tc>
        <w:tc>
          <w:tcPr>
            <w:tcW w:w="26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1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24.04</w:t>
            </w:r>
          </w:p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74679" w:rsidRPr="00D505D3" w:rsidTr="00974679">
        <w:trPr>
          <w:trHeight w:val="330"/>
        </w:trPr>
        <w:tc>
          <w:tcPr>
            <w:tcW w:w="10827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Раздел 5.Биоценозы (1час)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74679" w:rsidRPr="00D505D3" w:rsidTr="00974679">
        <w:trPr>
          <w:trHeight w:val="630"/>
        </w:trPr>
        <w:tc>
          <w:tcPr>
            <w:tcW w:w="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</w:t>
            </w:r>
          </w:p>
          <w:p w:rsidR="00974679" w:rsidRPr="00D505D3" w:rsidRDefault="00974679" w:rsidP="0097467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74679" w:rsidRPr="00D505D3" w:rsidRDefault="00974679" w:rsidP="0097467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Естественные и искусственные биоценозы. Факторы среды и их влияние на биоценозы</w:t>
            </w:r>
          </w:p>
          <w:p w:rsidR="00974679" w:rsidRPr="00D505D3" w:rsidRDefault="00974679" w:rsidP="0097467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E2468B" w:rsidP="00974679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8297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14.05</w:t>
            </w:r>
          </w:p>
        </w:tc>
      </w:tr>
      <w:tr w:rsidR="00974679" w:rsidRPr="00D505D3" w:rsidTr="00974679">
        <w:trPr>
          <w:trHeight w:val="195"/>
        </w:trPr>
        <w:tc>
          <w:tcPr>
            <w:tcW w:w="17400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Раздел 6. Животный мир и хозяйственная деятельность человека (1 час)</w:t>
            </w:r>
          </w:p>
        </w:tc>
      </w:tr>
      <w:tr w:rsidR="00974679" w:rsidRPr="00D505D3" w:rsidTr="00974679">
        <w:trPr>
          <w:trHeight w:val="615"/>
        </w:trPr>
        <w:tc>
          <w:tcPr>
            <w:tcW w:w="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</w:t>
            </w:r>
          </w:p>
          <w:p w:rsidR="00974679" w:rsidRPr="00D505D3" w:rsidRDefault="00974679" w:rsidP="0097467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05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Воздействие человека и его деятельности на животных.</w:t>
            </w:r>
          </w:p>
        </w:tc>
        <w:tc>
          <w:tcPr>
            <w:tcW w:w="27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9746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97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4679" w:rsidRPr="00D505D3" w:rsidRDefault="00974679" w:rsidP="00E246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lastRenderedPageBreak/>
        <w:t>Уметь</w:t>
      </w:r>
      <w:r w:rsidRPr="00D505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Сравнивать пресмыкающихся с рыбами и земноводными по строению тела и об</w:t>
      </w: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разу жизни;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5. Птицы.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Систематизировать знания о птицах, особенности внешнего строения, отличие их от других изученных животных.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Знать</w:t>
      </w: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особенности образа жизни каждой экологической группы птиц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Уметь</w:t>
      </w: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охранять диких птиц, помогать им, пережить холодное время года (зиму)</w:t>
      </w: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74679" w:rsidRPr="00D505D3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6.</w:t>
      </w:r>
      <w:r w:rsidRPr="00D505D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 Млекопитающие или звери.</w:t>
      </w:r>
    </w:p>
    <w:p w:rsidR="00974679" w:rsidRPr="00974679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5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Расширение сведений о внешнем и внутреннем строении некоторых животных и</w:t>
      </w:r>
      <w:r w:rsidRPr="009746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приспособленностью их к условиям жизни.</w:t>
      </w:r>
    </w:p>
    <w:p w:rsidR="00974679" w:rsidRPr="00974679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467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Знать</w:t>
      </w:r>
      <w:r w:rsidRPr="009746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внешнее и внутреннее строение отдельных групп животных, сходство и различие их по внешнему виду.</w:t>
      </w:r>
    </w:p>
    <w:p w:rsidR="00974679" w:rsidRPr="00974679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46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Значение грызунов, зайцев в природе и хозяйственной деятельности человека;</w:t>
      </w:r>
    </w:p>
    <w:p w:rsidR="00974679" w:rsidRPr="00974679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467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Уметь</w:t>
      </w:r>
      <w:r w:rsidRPr="009746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различать животных по их образу жизни, повадкам, внешнему виду.</w:t>
      </w:r>
    </w:p>
    <w:p w:rsidR="00974679" w:rsidRPr="00974679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46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Охранять диких животных, ухаживать за домашними хищниками: кошкой и собакой</w:t>
      </w:r>
    </w:p>
    <w:p w:rsidR="00974679" w:rsidRPr="00974679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4679" w:rsidRPr="00974679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4679" w:rsidRPr="00974679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467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Учебно-тематическое планирование</w:t>
      </w:r>
    </w:p>
    <w:p w:rsidR="00974679" w:rsidRPr="00974679" w:rsidRDefault="00974679" w:rsidP="009746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A74D0" w:rsidRDefault="005A74D0"/>
    <w:sectPr w:rsidR="005A74D0" w:rsidSect="009746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E1EAC"/>
    <w:multiLevelType w:val="multilevel"/>
    <w:tmpl w:val="B1548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3F2"/>
    <w:rsid w:val="00100AA6"/>
    <w:rsid w:val="005663F2"/>
    <w:rsid w:val="005A74D0"/>
    <w:rsid w:val="00617DF3"/>
    <w:rsid w:val="00684560"/>
    <w:rsid w:val="006C7D3A"/>
    <w:rsid w:val="00974679"/>
    <w:rsid w:val="00B600E0"/>
    <w:rsid w:val="00D505D3"/>
    <w:rsid w:val="00E2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8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1752</Words>
  <Characters>9988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2020-07-19T13:11:00Z</dcterms:created>
  <dcterms:modified xsi:type="dcterms:W3CDTF">2020-07-19T18:49:00Z</dcterms:modified>
</cp:coreProperties>
</file>